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Pr="00011166" w:rsidRDefault="00011166" w:rsidP="00011166">
      <w:pPr>
        <w:spacing w:line="480" w:lineRule="auto"/>
        <w:jc w:val="center"/>
        <w:rPr>
          <w:rFonts w:ascii="Times New Roman" w:hAnsi="Times New Roman" w:cs="Times New Roman"/>
          <w:sz w:val="24"/>
          <w:szCs w:val="24"/>
          <w:shd w:val="clear" w:color="auto" w:fill="FFFFFF"/>
        </w:rPr>
      </w:pPr>
      <w:r w:rsidRPr="00011166">
        <w:rPr>
          <w:rFonts w:ascii="Times New Roman" w:hAnsi="Times New Roman" w:cs="Times New Roman"/>
          <w:sz w:val="24"/>
          <w:szCs w:val="24"/>
          <w:shd w:val="clear" w:color="auto" w:fill="FFFFFF"/>
        </w:rPr>
        <w:t>Name of course</w:t>
      </w:r>
    </w:p>
    <w:p w:rsidR="00011166" w:rsidRPr="00011166" w:rsidRDefault="00011166" w:rsidP="00011166">
      <w:pPr>
        <w:spacing w:line="480" w:lineRule="auto"/>
        <w:jc w:val="center"/>
        <w:rPr>
          <w:rFonts w:ascii="Times New Roman" w:hAnsi="Times New Roman" w:cs="Times New Roman"/>
          <w:sz w:val="24"/>
          <w:szCs w:val="24"/>
          <w:shd w:val="clear" w:color="auto" w:fill="FFFFFF"/>
        </w:rPr>
      </w:pPr>
      <w:r w:rsidRPr="00011166">
        <w:rPr>
          <w:rFonts w:ascii="Times New Roman" w:hAnsi="Times New Roman" w:cs="Times New Roman"/>
          <w:sz w:val="24"/>
          <w:szCs w:val="24"/>
          <w:shd w:val="clear" w:color="auto" w:fill="FFFFFF"/>
        </w:rPr>
        <w:t>Name of the professor</w:t>
      </w:r>
    </w:p>
    <w:p w:rsidR="00011166" w:rsidRPr="00011166" w:rsidRDefault="00011166" w:rsidP="00011166">
      <w:pPr>
        <w:spacing w:line="480" w:lineRule="auto"/>
        <w:jc w:val="center"/>
        <w:rPr>
          <w:rFonts w:ascii="Times New Roman" w:hAnsi="Times New Roman" w:cs="Times New Roman"/>
          <w:sz w:val="24"/>
          <w:szCs w:val="24"/>
          <w:shd w:val="clear" w:color="auto" w:fill="FFFFFF"/>
        </w:rPr>
      </w:pPr>
      <w:r w:rsidRPr="00011166">
        <w:rPr>
          <w:rFonts w:ascii="Times New Roman" w:hAnsi="Times New Roman" w:cs="Times New Roman"/>
          <w:sz w:val="24"/>
          <w:szCs w:val="24"/>
          <w:shd w:val="clear" w:color="auto" w:fill="FFFFFF"/>
        </w:rPr>
        <w:t>Name of the school</w:t>
      </w:r>
    </w:p>
    <w:p w:rsidR="00011166" w:rsidRPr="00011166" w:rsidRDefault="00011166" w:rsidP="00011166">
      <w:pPr>
        <w:spacing w:line="480" w:lineRule="auto"/>
        <w:jc w:val="center"/>
        <w:rPr>
          <w:rFonts w:ascii="Times New Roman" w:hAnsi="Times New Roman" w:cs="Times New Roman"/>
          <w:sz w:val="24"/>
          <w:szCs w:val="24"/>
          <w:shd w:val="clear" w:color="auto" w:fill="FFFFFF"/>
        </w:rPr>
      </w:pPr>
      <w:r w:rsidRPr="00011166">
        <w:rPr>
          <w:rFonts w:ascii="Times New Roman" w:hAnsi="Times New Roman" w:cs="Times New Roman"/>
          <w:sz w:val="24"/>
          <w:szCs w:val="24"/>
          <w:shd w:val="clear" w:color="auto" w:fill="FFFFFF"/>
        </w:rPr>
        <w:t>Date</w:t>
      </w: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5F525A" w:rsidRPr="00653386" w:rsidRDefault="00980F83" w:rsidP="00011166">
      <w:pPr>
        <w:spacing w:line="480" w:lineRule="auto"/>
        <w:jc w:val="center"/>
        <w:rPr>
          <w:rFonts w:ascii="Times New Roman" w:hAnsi="Times New Roman" w:cs="Times New Roman"/>
          <w:b/>
          <w:sz w:val="24"/>
          <w:szCs w:val="24"/>
          <w:shd w:val="clear" w:color="auto" w:fill="FFFFFF"/>
        </w:rPr>
      </w:pPr>
      <w:r w:rsidRPr="00653386">
        <w:rPr>
          <w:rFonts w:ascii="Times New Roman" w:hAnsi="Times New Roman" w:cs="Times New Roman"/>
          <w:b/>
          <w:sz w:val="24"/>
          <w:szCs w:val="24"/>
          <w:shd w:val="clear" w:color="auto" w:fill="FFFFFF"/>
        </w:rPr>
        <w:lastRenderedPageBreak/>
        <w:t>Political theory</w:t>
      </w:r>
    </w:p>
    <w:p w:rsidR="00D22604" w:rsidRDefault="00980F83" w:rsidP="00011166">
      <w:pPr>
        <w:spacing w:line="480" w:lineRule="auto"/>
        <w:jc w:val="center"/>
        <w:rPr>
          <w:rFonts w:ascii="Times New Roman" w:hAnsi="Times New Roman" w:cs="Times New Roman"/>
          <w:b/>
          <w:sz w:val="24"/>
          <w:szCs w:val="24"/>
          <w:shd w:val="clear" w:color="auto" w:fill="FFFFFF"/>
        </w:rPr>
      </w:pPr>
      <w:r w:rsidRPr="00653386">
        <w:rPr>
          <w:rFonts w:ascii="Times New Roman" w:hAnsi="Times New Roman" w:cs="Times New Roman"/>
          <w:b/>
          <w:sz w:val="24"/>
          <w:szCs w:val="24"/>
          <w:shd w:val="clear" w:color="auto" w:fill="FFFFFF"/>
        </w:rPr>
        <w:t>Question</w:t>
      </w:r>
      <w:r w:rsidR="00E23F65" w:rsidRPr="00653386">
        <w:rPr>
          <w:rFonts w:ascii="Times New Roman" w:hAnsi="Times New Roman" w:cs="Times New Roman"/>
          <w:b/>
          <w:sz w:val="24"/>
          <w:szCs w:val="24"/>
          <w:shd w:val="clear" w:color="auto" w:fill="FFFFFF"/>
        </w:rPr>
        <w:t xml:space="preserve"> 1 How to Survive the Corporate Undead</w:t>
      </w:r>
    </w:p>
    <w:p w:rsidR="0026209C" w:rsidRDefault="00980F83" w:rsidP="0026209C">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World politics has many normal causes of fear. Some include; attacks from terrorists, disasters, pandemics, global warming, cultural conflicts, and economic fright. Another one of the </w:t>
      </w:r>
      <w:r>
        <w:rPr>
          <w:rFonts w:ascii="Times New Roman" w:hAnsi="Times New Roman" w:cs="Times New Roman"/>
          <w:sz w:val="24"/>
          <w:szCs w:val="24"/>
          <w:shd w:val="clear" w:color="auto" w:fill="FFFFFF"/>
        </w:rPr>
        <w:t>growing concerns is how to survive the corporate undead. Diversities of tolerance vary, such that liberals believe that in a world of disorder, cooperation can be found. They see politics as a game such that when collaboration is implemented, issues that a</w:t>
      </w:r>
      <w:r>
        <w:rPr>
          <w:rFonts w:ascii="Times New Roman" w:hAnsi="Times New Roman" w:cs="Times New Roman"/>
          <w:sz w:val="24"/>
          <w:szCs w:val="24"/>
          <w:shd w:val="clear" w:color="auto" w:fill="FFFFFF"/>
        </w:rPr>
        <w:t>ffect the world such as diseases, attacks, and many others can be dealt with in ease that would bring a lot of good to the public.</w:t>
      </w:r>
    </w:p>
    <w:p w:rsidR="00DB6CA5" w:rsidRDefault="00980F83" w:rsidP="0026209C">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It is apparent that the gains are not usually equally distributed but they are often better than nothing acquired when there </w:t>
      </w:r>
      <w:r>
        <w:rPr>
          <w:rFonts w:ascii="Times New Roman" w:hAnsi="Times New Roman" w:cs="Times New Roman"/>
          <w:sz w:val="24"/>
          <w:szCs w:val="24"/>
          <w:shd w:val="clear" w:color="auto" w:fill="FFFFFF"/>
        </w:rPr>
        <w:t>is no coordination. Many people in the political world are advised to know the good that comes from the policy of teamwork.</w:t>
      </w:r>
      <w:r w:rsidR="004916D8">
        <w:rPr>
          <w:rFonts w:ascii="Times New Roman" w:hAnsi="Times New Roman" w:cs="Times New Roman"/>
          <w:sz w:val="24"/>
          <w:szCs w:val="24"/>
          <w:shd w:val="clear" w:color="auto" w:fill="FFFFFF"/>
        </w:rPr>
        <w:t xml:space="preserve"> Another form that a person can adopt is idealism which should revolve around the social creation of realism and the significance of individuality in understanding and analyzing the behavior of people around the globe. Idealistic people like these require wealth and power. Most importantly, how social organizations filter and understand the capabilities of those materials is what matters. </w:t>
      </w:r>
    </w:p>
    <w:p w:rsidR="0048146B" w:rsidRDefault="00980F83" w:rsidP="0026209C">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Big philanthropy often weakens equality. (</w:t>
      </w:r>
      <w:r w:rsidRPr="00653386">
        <w:rPr>
          <w:rFonts w:ascii="Times New Roman" w:hAnsi="Times New Roman" w:cs="Times New Roman"/>
          <w:sz w:val="24"/>
          <w:szCs w:val="24"/>
          <w:shd w:val="clear" w:color="auto" w:fill="FFFFFF"/>
        </w:rPr>
        <w:t>Barkan</w:t>
      </w:r>
      <w:r w:rsidR="008F07E6">
        <w:rPr>
          <w:rFonts w:ascii="Times New Roman" w:hAnsi="Times New Roman" w:cs="Times New Roman"/>
          <w:sz w:val="24"/>
          <w:szCs w:val="24"/>
          <w:shd w:val="clear" w:color="auto" w:fill="FFFFFF"/>
        </w:rPr>
        <w:t>, 2013 p</w:t>
      </w:r>
      <w:r w:rsidR="00F24B89">
        <w:rPr>
          <w:rFonts w:ascii="Times New Roman" w:hAnsi="Times New Roman" w:cs="Times New Roman"/>
          <w:sz w:val="24"/>
          <w:szCs w:val="24"/>
          <w:shd w:val="clear" w:color="auto" w:fill="FFFFFF"/>
        </w:rPr>
        <w:t>. 635</w:t>
      </w:r>
      <w:r>
        <w:rPr>
          <w:rFonts w:ascii="Times New Roman" w:hAnsi="Times New Roman" w:cs="Times New Roman"/>
          <w:sz w:val="24"/>
          <w:szCs w:val="24"/>
          <w:shd w:val="clear" w:color="auto" w:fill="FFFFFF"/>
        </w:rPr>
        <w:t>) says that these tycoons had it easy. Mostly, they had large assets, were designed to forever be economically stable, and each was administered by a self-perpetuating board of represent</w:t>
      </w:r>
      <w:r>
        <w:rPr>
          <w:rFonts w:ascii="Times New Roman" w:hAnsi="Times New Roman" w:cs="Times New Roman"/>
          <w:sz w:val="24"/>
          <w:szCs w:val="24"/>
          <w:shd w:val="clear" w:color="auto" w:fill="FFFFFF"/>
        </w:rPr>
        <w:t xml:space="preserve">atives, were associated with no </w:t>
      </w:r>
      <w:r w:rsidR="00AB63FF">
        <w:rPr>
          <w:rFonts w:ascii="Times New Roman" w:hAnsi="Times New Roman" w:cs="Times New Roman"/>
          <w:sz w:val="24"/>
          <w:szCs w:val="24"/>
          <w:shd w:val="clear" w:color="auto" w:fill="FFFFFF"/>
        </w:rPr>
        <w:t>spiritual</w:t>
      </w:r>
      <w:r>
        <w:rPr>
          <w:rFonts w:ascii="Times New Roman" w:hAnsi="Times New Roman" w:cs="Times New Roman"/>
          <w:sz w:val="24"/>
          <w:szCs w:val="24"/>
          <w:shd w:val="clear" w:color="auto" w:fill="FFFFFF"/>
        </w:rPr>
        <w:t xml:space="preserve"> denomination</w:t>
      </w:r>
      <w:r w:rsidR="00AB63FF">
        <w:rPr>
          <w:rFonts w:ascii="Times New Roman" w:hAnsi="Times New Roman" w:cs="Times New Roman"/>
          <w:sz w:val="24"/>
          <w:szCs w:val="24"/>
          <w:shd w:val="clear" w:color="auto" w:fill="FFFFFF"/>
        </w:rPr>
        <w:t>, had impressive open-ended duties in the lines of enhancement of human situations. They were hurled in spirit as colossal reserved organizations dealing in decent works.</w:t>
      </w:r>
      <w:r w:rsidR="00F664F9">
        <w:rPr>
          <w:rFonts w:ascii="Times New Roman" w:hAnsi="Times New Roman" w:cs="Times New Roman"/>
          <w:sz w:val="24"/>
          <w:szCs w:val="24"/>
          <w:shd w:val="clear" w:color="auto" w:fill="FFFFFF"/>
        </w:rPr>
        <w:t xml:space="preserve"> They are seen as the righteous people who do things according to how they see fit such that they can input and withdraw from the public without ant explanations. They do not also pay taxes.</w:t>
      </w:r>
      <w:r w:rsidR="00AB63FF">
        <w:rPr>
          <w:rFonts w:ascii="Times New Roman" w:hAnsi="Times New Roman" w:cs="Times New Roman"/>
          <w:sz w:val="24"/>
          <w:szCs w:val="24"/>
          <w:shd w:val="clear" w:color="auto" w:fill="FFFFFF"/>
        </w:rPr>
        <w:t xml:space="preserve"> In </w:t>
      </w:r>
      <w:r w:rsidR="00AB63FF">
        <w:rPr>
          <w:rFonts w:ascii="Times New Roman" w:hAnsi="Times New Roman" w:cs="Times New Roman"/>
          <w:sz w:val="24"/>
          <w:szCs w:val="24"/>
          <w:shd w:val="clear" w:color="auto" w:fill="FFFFFF"/>
        </w:rPr>
        <w:lastRenderedPageBreak/>
        <w:t>this way, they</w:t>
      </w:r>
      <w:r w:rsidR="00B57586">
        <w:rPr>
          <w:rFonts w:ascii="Times New Roman" w:hAnsi="Times New Roman" w:cs="Times New Roman"/>
          <w:sz w:val="24"/>
          <w:szCs w:val="24"/>
          <w:shd w:val="clear" w:color="auto" w:fill="FFFFFF"/>
        </w:rPr>
        <w:t xml:space="preserve"> have undermined the political systems, a factor that had been predicted from the foundations of the mega-companies</w:t>
      </w:r>
      <w:r w:rsidR="00AB63FF">
        <w:rPr>
          <w:rFonts w:ascii="Times New Roman" w:hAnsi="Times New Roman" w:cs="Times New Roman"/>
          <w:sz w:val="24"/>
          <w:szCs w:val="24"/>
          <w:shd w:val="clear" w:color="auto" w:fill="FFFFFF"/>
        </w:rPr>
        <w:t>.</w:t>
      </w:r>
      <w:r w:rsidR="00B57586">
        <w:rPr>
          <w:rFonts w:ascii="Times New Roman" w:hAnsi="Times New Roman" w:cs="Times New Roman"/>
          <w:sz w:val="24"/>
          <w:szCs w:val="24"/>
          <w:shd w:val="clear" w:color="auto" w:fill="FFFFFF"/>
        </w:rPr>
        <w:t xml:space="preserve"> They have greatly undermined democracy because they use their wealth to their advantage.</w:t>
      </w:r>
      <w:r w:rsidR="00AB63FF">
        <w:rPr>
          <w:rFonts w:ascii="Times New Roman" w:hAnsi="Times New Roman" w:cs="Times New Roman"/>
          <w:sz w:val="24"/>
          <w:szCs w:val="24"/>
          <w:shd w:val="clear" w:color="auto" w:fill="FFFFFF"/>
        </w:rPr>
        <w:t xml:space="preserve"> To survive in the </w:t>
      </w:r>
      <w:r w:rsidR="00CC5104">
        <w:rPr>
          <w:rFonts w:ascii="Times New Roman" w:hAnsi="Times New Roman" w:cs="Times New Roman"/>
          <w:sz w:val="24"/>
          <w:szCs w:val="24"/>
          <w:shd w:val="clear" w:color="auto" w:fill="FFFFFF"/>
        </w:rPr>
        <w:t>c</w:t>
      </w:r>
      <w:r w:rsidR="00AB63FF">
        <w:rPr>
          <w:rFonts w:ascii="Times New Roman" w:hAnsi="Times New Roman" w:cs="Times New Roman"/>
          <w:sz w:val="24"/>
          <w:szCs w:val="24"/>
          <w:shd w:val="clear" w:color="auto" w:fill="FFFFFF"/>
        </w:rPr>
        <w:t xml:space="preserve">orporate undead world, </w:t>
      </w:r>
      <w:r w:rsidR="00910528">
        <w:rPr>
          <w:rFonts w:ascii="Times New Roman" w:hAnsi="Times New Roman" w:cs="Times New Roman"/>
          <w:sz w:val="24"/>
          <w:szCs w:val="24"/>
          <w:shd w:val="clear" w:color="auto" w:fill="FFFFFF"/>
        </w:rPr>
        <w:t>one has</w:t>
      </w:r>
      <w:r w:rsidR="00AB63FF">
        <w:rPr>
          <w:rFonts w:ascii="Times New Roman" w:hAnsi="Times New Roman" w:cs="Times New Roman"/>
          <w:sz w:val="24"/>
          <w:szCs w:val="24"/>
          <w:shd w:val="clear" w:color="auto" w:fill="FFFFFF"/>
        </w:rPr>
        <w:t xml:space="preserve"> to be smart so that he/she didn’t have to suffer.</w:t>
      </w:r>
      <w:r w:rsidR="00F664F9">
        <w:rPr>
          <w:rFonts w:ascii="Times New Roman" w:hAnsi="Times New Roman" w:cs="Times New Roman"/>
          <w:sz w:val="24"/>
          <w:szCs w:val="24"/>
          <w:shd w:val="clear" w:color="auto" w:fill="FFFFFF"/>
        </w:rPr>
        <w:t xml:space="preserve"> Equity, liberty, and dignity are the fundamental rights of constitutionalism, such that they should be promoted in the corporate world to bring about social balance (</w:t>
      </w:r>
      <w:r w:rsidR="00F664F9" w:rsidRPr="00653386">
        <w:rPr>
          <w:rFonts w:ascii="Times New Roman" w:hAnsi="Times New Roman" w:cs="Times New Roman"/>
          <w:sz w:val="24"/>
          <w:szCs w:val="24"/>
          <w:shd w:val="clear" w:color="auto" w:fill="FFFFFF"/>
        </w:rPr>
        <w:t>Baer</w:t>
      </w:r>
      <w:r w:rsidR="00F664F9">
        <w:rPr>
          <w:rFonts w:ascii="Times New Roman" w:hAnsi="Times New Roman" w:cs="Times New Roman"/>
          <w:sz w:val="24"/>
          <w:szCs w:val="24"/>
          <w:shd w:val="clear" w:color="auto" w:fill="FFFFFF"/>
        </w:rPr>
        <w:t>, 2009 p. 417-168).</w:t>
      </w:r>
    </w:p>
    <w:p w:rsidR="00DB1DDC" w:rsidRDefault="00980F83" w:rsidP="0026209C">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Detractors of private charity organizations have established th</w:t>
      </w:r>
      <w:r>
        <w:rPr>
          <w:rFonts w:ascii="Times New Roman" w:hAnsi="Times New Roman" w:cs="Times New Roman"/>
          <w:sz w:val="24"/>
          <w:szCs w:val="24"/>
          <w:shd w:val="clear" w:color="auto" w:fill="FFFFFF"/>
        </w:rPr>
        <w:t xml:space="preserve">at the affluent in the society should give out generously to the poor through political forums. Effective selflessness is explored by this notion such that the society is somewhat balanced by the act of kindnesses displayed with the elite in society. They </w:t>
      </w:r>
      <w:r>
        <w:rPr>
          <w:rFonts w:ascii="Times New Roman" w:hAnsi="Times New Roman" w:cs="Times New Roman"/>
          <w:sz w:val="24"/>
          <w:szCs w:val="24"/>
          <w:shd w:val="clear" w:color="auto" w:fill="FFFFFF"/>
        </w:rPr>
        <w:t>are advised to also come up with effective business environments to their employees so that they benefit the lower classes of the community. Philanthropists are also urged to contribute generously to political influences. Generally, survival in the corpora</w:t>
      </w:r>
      <w:r>
        <w:rPr>
          <w:rFonts w:ascii="Times New Roman" w:hAnsi="Times New Roman" w:cs="Times New Roman"/>
          <w:sz w:val="24"/>
          <w:szCs w:val="24"/>
          <w:shd w:val="clear" w:color="auto" w:fill="FFFFFF"/>
        </w:rPr>
        <w:t xml:space="preserve">te world requires the promotion of equity </w:t>
      </w:r>
      <w:r w:rsidR="002E29E4">
        <w:rPr>
          <w:rFonts w:ascii="Times New Roman" w:hAnsi="Times New Roman" w:cs="Times New Roman"/>
          <w:sz w:val="24"/>
          <w:szCs w:val="24"/>
          <w:shd w:val="clear" w:color="auto" w:fill="FFFFFF"/>
        </w:rPr>
        <w:t>so that in a way or the other balance is reinstated in the public.</w:t>
      </w:r>
    </w:p>
    <w:p w:rsidR="00DB6CA5" w:rsidRDefault="00DB6CA5" w:rsidP="00CD5FA7">
      <w:pPr>
        <w:spacing w:line="480" w:lineRule="auto"/>
        <w:jc w:val="both"/>
        <w:rPr>
          <w:rFonts w:ascii="Times New Roman" w:hAnsi="Times New Roman" w:cs="Times New Roman"/>
          <w:b/>
          <w:sz w:val="24"/>
          <w:szCs w:val="24"/>
          <w:shd w:val="clear" w:color="auto" w:fill="FFFFFF"/>
        </w:rPr>
      </w:pPr>
    </w:p>
    <w:p w:rsidR="0000529C" w:rsidRDefault="0000529C" w:rsidP="00CD5FA7">
      <w:pPr>
        <w:spacing w:line="480" w:lineRule="auto"/>
        <w:jc w:val="both"/>
        <w:rPr>
          <w:rFonts w:ascii="Times New Roman" w:hAnsi="Times New Roman" w:cs="Times New Roman"/>
          <w:b/>
          <w:sz w:val="24"/>
          <w:szCs w:val="24"/>
          <w:shd w:val="clear" w:color="auto" w:fill="FFFFFF"/>
        </w:rPr>
      </w:pPr>
    </w:p>
    <w:p w:rsidR="00CF3D40" w:rsidRPr="00653386" w:rsidRDefault="00980F83" w:rsidP="00CD5FA7">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Reference</w:t>
      </w:r>
      <w:r w:rsidR="00FB0018">
        <w:rPr>
          <w:rFonts w:ascii="Times New Roman" w:hAnsi="Times New Roman" w:cs="Times New Roman"/>
          <w:b/>
          <w:sz w:val="24"/>
          <w:szCs w:val="24"/>
          <w:shd w:val="clear" w:color="auto" w:fill="FFFFFF"/>
        </w:rPr>
        <w:t>s</w:t>
      </w:r>
      <w:bookmarkStart w:id="0" w:name="_GoBack"/>
      <w:bookmarkEnd w:id="0"/>
    </w:p>
    <w:p w:rsidR="0098072D" w:rsidRDefault="00980F83" w:rsidP="00CD5FA7">
      <w:pPr>
        <w:spacing w:line="480" w:lineRule="auto"/>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Baer, S., 2009. Dignity, liberty, equality: A fundamental rights triangle of constitutionalism. </w:t>
      </w:r>
      <w:r w:rsidRPr="00653386">
        <w:rPr>
          <w:rFonts w:ascii="Times New Roman" w:hAnsi="Times New Roman" w:cs="Times New Roman"/>
          <w:i/>
          <w:iCs/>
          <w:sz w:val="24"/>
          <w:szCs w:val="24"/>
          <w:shd w:val="clear" w:color="auto" w:fill="FFFFFF"/>
        </w:rPr>
        <w:t>University of Toronto Law Journal</w:t>
      </w:r>
      <w:r w:rsidRPr="00653386">
        <w:rPr>
          <w:rFonts w:ascii="Times New Roman" w:hAnsi="Times New Roman" w:cs="Times New Roman"/>
          <w:sz w:val="24"/>
          <w:szCs w:val="24"/>
          <w:shd w:val="clear" w:color="auto" w:fill="FFFFFF"/>
        </w:rPr>
        <w:t>, </w:t>
      </w:r>
      <w:r w:rsidRPr="00653386">
        <w:rPr>
          <w:rFonts w:ascii="Times New Roman" w:hAnsi="Times New Roman" w:cs="Times New Roman"/>
          <w:i/>
          <w:iCs/>
          <w:sz w:val="24"/>
          <w:szCs w:val="24"/>
          <w:shd w:val="clear" w:color="auto" w:fill="FFFFFF"/>
        </w:rPr>
        <w:t>59</w:t>
      </w:r>
      <w:r w:rsidRPr="00653386">
        <w:rPr>
          <w:rFonts w:ascii="Times New Roman" w:hAnsi="Times New Roman" w:cs="Times New Roman"/>
          <w:sz w:val="24"/>
          <w:szCs w:val="24"/>
          <w:shd w:val="clear" w:color="auto" w:fill="FFFFFF"/>
        </w:rPr>
        <w:t>(4), pp.417-468.</w:t>
      </w:r>
    </w:p>
    <w:p w:rsidR="00B555FD" w:rsidRPr="00653386" w:rsidRDefault="00980F83" w:rsidP="00CD5FA7">
      <w:pPr>
        <w:spacing w:line="480" w:lineRule="auto"/>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Barkan, J., 2013. Plutocrats at work: How big philanthropy undermines democracy. </w:t>
      </w:r>
      <w:r w:rsidRPr="00653386">
        <w:rPr>
          <w:rFonts w:ascii="Times New Roman" w:hAnsi="Times New Roman" w:cs="Times New Roman"/>
          <w:i/>
          <w:iCs/>
          <w:sz w:val="24"/>
          <w:szCs w:val="24"/>
          <w:shd w:val="clear" w:color="auto" w:fill="FFFFFF"/>
        </w:rPr>
        <w:t>social research</w:t>
      </w:r>
      <w:r w:rsidRPr="00653386">
        <w:rPr>
          <w:rFonts w:ascii="Times New Roman" w:hAnsi="Times New Roman" w:cs="Times New Roman"/>
          <w:sz w:val="24"/>
          <w:szCs w:val="24"/>
          <w:shd w:val="clear" w:color="auto" w:fill="FFFFFF"/>
        </w:rPr>
        <w:t>, </w:t>
      </w:r>
      <w:r w:rsidRPr="00653386">
        <w:rPr>
          <w:rFonts w:ascii="Times New Roman" w:hAnsi="Times New Roman" w:cs="Times New Roman"/>
          <w:i/>
          <w:iCs/>
          <w:sz w:val="24"/>
          <w:szCs w:val="24"/>
          <w:shd w:val="clear" w:color="auto" w:fill="FFFFFF"/>
        </w:rPr>
        <w:t>80</w:t>
      </w:r>
      <w:r w:rsidRPr="00653386">
        <w:rPr>
          <w:rFonts w:ascii="Times New Roman" w:hAnsi="Times New Roman" w:cs="Times New Roman"/>
          <w:sz w:val="24"/>
          <w:szCs w:val="24"/>
          <w:shd w:val="clear" w:color="auto" w:fill="FFFFFF"/>
        </w:rPr>
        <w:t>(2), pp.635-652.</w:t>
      </w:r>
    </w:p>
    <w:p w:rsidR="0098072D" w:rsidRPr="00653386" w:rsidRDefault="00980F83" w:rsidP="00CD5FA7">
      <w:pPr>
        <w:spacing w:line="480" w:lineRule="auto"/>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Barkan, J., 2013. Plutocrats at work: How big philanthropy undermines democracy. Dissent.</w:t>
      </w:r>
    </w:p>
    <w:p w:rsidR="00E23F65" w:rsidRPr="00653386" w:rsidRDefault="00980F83" w:rsidP="00011166">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r w:rsidR="0098072D" w:rsidRPr="00653386">
        <w:rPr>
          <w:rFonts w:ascii="Times New Roman" w:hAnsi="Times New Roman" w:cs="Times New Roman"/>
          <w:b/>
          <w:sz w:val="24"/>
          <w:szCs w:val="24"/>
          <w:shd w:val="clear" w:color="auto" w:fill="FFFFFF"/>
        </w:rPr>
        <w:lastRenderedPageBreak/>
        <w:t>Q</w:t>
      </w:r>
      <w:r w:rsidRPr="00653386">
        <w:rPr>
          <w:rFonts w:ascii="Times New Roman" w:hAnsi="Times New Roman" w:cs="Times New Roman"/>
          <w:b/>
          <w:sz w:val="24"/>
          <w:szCs w:val="24"/>
          <w:shd w:val="clear" w:color="auto" w:fill="FFFFFF"/>
        </w:rPr>
        <w:t xml:space="preserve">uestion 2 </w:t>
      </w:r>
      <w:r w:rsidR="0098072D" w:rsidRPr="00653386">
        <w:rPr>
          <w:rFonts w:ascii="Times New Roman" w:hAnsi="Times New Roman" w:cs="Times New Roman"/>
          <w:b/>
          <w:sz w:val="24"/>
          <w:szCs w:val="24"/>
          <w:shd w:val="clear" w:color="auto" w:fill="FFFFFF"/>
        </w:rPr>
        <w:t>what</w:t>
      </w:r>
      <w:r w:rsidRPr="00653386">
        <w:rPr>
          <w:rFonts w:ascii="Times New Roman" w:hAnsi="Times New Roman" w:cs="Times New Roman"/>
          <w:b/>
          <w:sz w:val="24"/>
          <w:szCs w:val="24"/>
          <w:shd w:val="clear" w:color="auto" w:fill="FFFFFF"/>
        </w:rPr>
        <w:t xml:space="preserve"> would make us trust the government again?</w:t>
      </w:r>
    </w:p>
    <w:p w:rsidR="00653386" w:rsidRDefault="00980F83" w:rsidP="0026209C">
      <w:pPr>
        <w:spacing w:line="480" w:lineRule="auto"/>
        <w:ind w:firstLine="720"/>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Trust is the confidence or reliance on a person or a thing. It can be both good and bad. Good mainly because it</w:t>
      </w:r>
      <w:r w:rsidR="00C53C2A" w:rsidRPr="00653386">
        <w:rPr>
          <w:rFonts w:ascii="Times New Roman" w:hAnsi="Times New Roman" w:cs="Times New Roman"/>
          <w:sz w:val="24"/>
          <w:szCs w:val="24"/>
          <w:shd w:val="clear" w:color="auto" w:fill="FFFFFF"/>
        </w:rPr>
        <w:t xml:space="preserve"> would mean depending on the person </w:t>
      </w:r>
      <w:r w:rsidRPr="00653386">
        <w:rPr>
          <w:rFonts w:ascii="Times New Roman" w:hAnsi="Times New Roman" w:cs="Times New Roman"/>
          <w:sz w:val="24"/>
          <w:szCs w:val="24"/>
          <w:shd w:val="clear" w:color="auto" w:fill="FFFFFF"/>
        </w:rPr>
        <w:t>not to let y</w:t>
      </w:r>
      <w:r w:rsidR="00C53C2A" w:rsidRPr="00653386">
        <w:rPr>
          <w:rFonts w:ascii="Times New Roman" w:hAnsi="Times New Roman" w:cs="Times New Roman"/>
          <w:sz w:val="24"/>
          <w:szCs w:val="24"/>
          <w:shd w:val="clear" w:color="auto" w:fill="FFFFFF"/>
        </w:rPr>
        <w:t xml:space="preserve">ou down against all odds. It is, </w:t>
      </w:r>
      <w:r w:rsidRPr="00653386">
        <w:rPr>
          <w:rFonts w:ascii="Times New Roman" w:hAnsi="Times New Roman" w:cs="Times New Roman"/>
          <w:sz w:val="24"/>
          <w:szCs w:val="24"/>
          <w:shd w:val="clear" w:color="auto" w:fill="FFFFFF"/>
        </w:rPr>
        <w:t>however</w:t>
      </w:r>
      <w:r w:rsidR="00C53C2A" w:rsidRPr="00653386">
        <w:rPr>
          <w:rFonts w:ascii="Times New Roman" w:hAnsi="Times New Roman" w:cs="Times New Roman"/>
          <w:sz w:val="24"/>
          <w:szCs w:val="24"/>
          <w:shd w:val="clear" w:color="auto" w:fill="FFFFFF"/>
        </w:rPr>
        <w:t>,</w:t>
      </w:r>
      <w:r w:rsidRPr="00653386">
        <w:rPr>
          <w:rFonts w:ascii="Times New Roman" w:hAnsi="Times New Roman" w:cs="Times New Roman"/>
          <w:sz w:val="24"/>
          <w:szCs w:val="24"/>
          <w:shd w:val="clear" w:color="auto" w:fill="FFFFFF"/>
        </w:rPr>
        <w:t xml:space="preserve"> bad because </w:t>
      </w:r>
      <w:r w:rsidRPr="00653386">
        <w:rPr>
          <w:rFonts w:ascii="Times New Roman" w:hAnsi="Times New Roman" w:cs="Times New Roman"/>
          <w:sz w:val="24"/>
          <w:szCs w:val="24"/>
          <w:shd w:val="clear" w:color="auto" w:fill="FFFFFF"/>
        </w:rPr>
        <w:t>trust can be put in something that is not wort</w:t>
      </w:r>
      <w:r w:rsidR="00C53C2A" w:rsidRPr="00653386">
        <w:rPr>
          <w:rFonts w:ascii="Times New Roman" w:hAnsi="Times New Roman" w:cs="Times New Roman"/>
          <w:sz w:val="24"/>
          <w:szCs w:val="24"/>
          <w:shd w:val="clear" w:color="auto" w:fill="FFFFFF"/>
        </w:rPr>
        <w:t>h it. This means the person invested in the trust would be at the losing end because of the letdown. When trust is issued, it means that the trustor is allowing himself to be vulnerable to an extent, expects sacrifices to be mutual, and optimism that the trustee will not disappoint. Trust cannot be present amongst people who doubt each other together with their intentions</w:t>
      </w:r>
      <w:r w:rsidR="00856F5D" w:rsidRPr="00653386">
        <w:rPr>
          <w:rFonts w:ascii="Times New Roman" w:hAnsi="Times New Roman" w:cs="Times New Roman"/>
          <w:sz w:val="24"/>
          <w:szCs w:val="24"/>
          <w:shd w:val="clear" w:color="auto" w:fill="FFFFFF"/>
        </w:rPr>
        <w:t>.</w:t>
      </w:r>
      <w:r w:rsidR="005E3597" w:rsidRPr="00653386">
        <w:rPr>
          <w:rFonts w:ascii="Times New Roman" w:hAnsi="Times New Roman" w:cs="Times New Roman"/>
          <w:sz w:val="24"/>
          <w:szCs w:val="24"/>
          <w:shd w:val="clear" w:color="auto" w:fill="FFFFFF"/>
        </w:rPr>
        <w:t xml:space="preserve"> </w:t>
      </w:r>
      <w:r w:rsidR="004F148D">
        <w:rPr>
          <w:rFonts w:ascii="Times New Roman" w:hAnsi="Times New Roman" w:cs="Times New Roman"/>
          <w:sz w:val="24"/>
          <w:szCs w:val="24"/>
        </w:rPr>
        <w:t>(Sztompka 201</w:t>
      </w:r>
      <w:r w:rsidR="005E3597" w:rsidRPr="00653386">
        <w:rPr>
          <w:rFonts w:ascii="Times New Roman" w:hAnsi="Times New Roman" w:cs="Times New Roman"/>
          <w:sz w:val="24"/>
          <w:szCs w:val="24"/>
        </w:rPr>
        <w:t>9, p. 27) argue that trust and confidence are different such that confidence is considered passive whereas trust is based on obligations and views, whi</w:t>
      </w:r>
      <w:r w:rsidR="003B6FBF" w:rsidRPr="00653386">
        <w:rPr>
          <w:rFonts w:ascii="Times New Roman" w:hAnsi="Times New Roman" w:cs="Times New Roman"/>
          <w:sz w:val="24"/>
          <w:szCs w:val="24"/>
        </w:rPr>
        <w:t>ch make people actively deal with the indefinite actions of others</w:t>
      </w:r>
      <w:r w:rsidR="005E3597" w:rsidRPr="00653386">
        <w:rPr>
          <w:rFonts w:ascii="Times New Roman" w:hAnsi="Times New Roman" w:cs="Times New Roman"/>
          <w:sz w:val="24"/>
          <w:szCs w:val="24"/>
        </w:rPr>
        <w:t>.</w:t>
      </w:r>
      <w:r w:rsidR="00856F5D" w:rsidRPr="00653386">
        <w:rPr>
          <w:rFonts w:ascii="Times New Roman" w:hAnsi="Times New Roman" w:cs="Times New Roman"/>
          <w:sz w:val="24"/>
          <w:szCs w:val="24"/>
          <w:shd w:val="clear" w:color="auto" w:fill="FFFFFF"/>
        </w:rPr>
        <w:t xml:space="preserve"> In politics, trust is closely tied to</w:t>
      </w:r>
      <w:r w:rsidR="00816230" w:rsidRPr="00653386">
        <w:rPr>
          <w:rFonts w:ascii="Times New Roman" w:hAnsi="Times New Roman" w:cs="Times New Roman"/>
          <w:sz w:val="24"/>
          <w:szCs w:val="24"/>
          <w:shd w:val="clear" w:color="auto" w:fill="FFFFFF"/>
        </w:rPr>
        <w:t xml:space="preserve"> the fulfillment of</w:t>
      </w:r>
      <w:r w:rsidR="00856F5D" w:rsidRPr="00653386">
        <w:rPr>
          <w:rFonts w:ascii="Times New Roman" w:hAnsi="Times New Roman" w:cs="Times New Roman"/>
          <w:sz w:val="24"/>
          <w:szCs w:val="24"/>
          <w:shd w:val="clear" w:color="auto" w:fill="FFFFFF"/>
        </w:rPr>
        <w:t xml:space="preserve"> democracy</w:t>
      </w:r>
      <w:r w:rsidR="00816230" w:rsidRPr="00653386">
        <w:rPr>
          <w:rFonts w:ascii="Times New Roman" w:hAnsi="Times New Roman" w:cs="Times New Roman"/>
          <w:sz w:val="24"/>
          <w:szCs w:val="24"/>
          <w:shd w:val="clear" w:color="auto" w:fill="FFFFFF"/>
        </w:rPr>
        <w:t xml:space="preserve">. </w:t>
      </w:r>
    </w:p>
    <w:p w:rsidR="00653386" w:rsidRDefault="00980F83" w:rsidP="0026209C">
      <w:pPr>
        <w:spacing w:line="480" w:lineRule="auto"/>
        <w:ind w:firstLine="720"/>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According to MoADs recent research</w:t>
      </w:r>
      <w:r w:rsidR="001953D2" w:rsidRPr="00653386">
        <w:rPr>
          <w:rFonts w:ascii="Times New Roman" w:hAnsi="Times New Roman" w:cs="Times New Roman"/>
          <w:sz w:val="24"/>
          <w:szCs w:val="24"/>
          <w:shd w:val="clear" w:color="auto" w:fill="FFFFFF"/>
        </w:rPr>
        <w:t xml:space="preserve"> of </w:t>
      </w:r>
      <w:r w:rsidR="001953D2" w:rsidRPr="00653386">
        <w:rPr>
          <w:rFonts w:ascii="Times New Roman" w:hAnsi="Times New Roman" w:cs="Times New Roman"/>
          <w:i/>
          <w:sz w:val="24"/>
          <w:szCs w:val="24"/>
          <w:shd w:val="clear" w:color="auto" w:fill="FFFFFF"/>
        </w:rPr>
        <w:t>“Trust and Democracy in Australia”</w:t>
      </w:r>
      <w:r w:rsidRPr="00653386">
        <w:rPr>
          <w:rFonts w:ascii="Times New Roman" w:hAnsi="Times New Roman" w:cs="Times New Roman"/>
          <w:sz w:val="24"/>
          <w:szCs w:val="24"/>
          <w:shd w:val="clear" w:color="auto" w:fill="FFFFFF"/>
        </w:rPr>
        <w:t xml:space="preserve">, it has been found out that trust of the citizens in governmental organizations and public figures have declined by half since 2018 and that if nothing is done </w:t>
      </w:r>
      <w:r w:rsidRPr="00653386">
        <w:rPr>
          <w:rFonts w:ascii="Times New Roman" w:hAnsi="Times New Roman" w:cs="Times New Roman"/>
          <w:sz w:val="24"/>
          <w:szCs w:val="24"/>
          <w:shd w:val="clear" w:color="auto" w:fill="FFFFFF"/>
        </w:rPr>
        <w:t>to salvage the situation, the people's trust in the government</w:t>
      </w:r>
      <w:r w:rsidR="00D12044" w:rsidRPr="00653386">
        <w:rPr>
          <w:rFonts w:ascii="Times New Roman" w:hAnsi="Times New Roman" w:cs="Times New Roman"/>
          <w:sz w:val="24"/>
          <w:szCs w:val="24"/>
          <w:shd w:val="clear" w:color="auto" w:fill="FFFFFF"/>
        </w:rPr>
        <w:t>al units and politicians</w:t>
      </w:r>
      <w:r w:rsidRPr="00653386">
        <w:rPr>
          <w:rFonts w:ascii="Times New Roman" w:hAnsi="Times New Roman" w:cs="Times New Roman"/>
          <w:sz w:val="24"/>
          <w:szCs w:val="24"/>
          <w:shd w:val="clear" w:color="auto" w:fill="FFFFFF"/>
        </w:rPr>
        <w:t xml:space="preserve"> will deteriorate to less than 10% by 2025</w:t>
      </w:r>
      <w:r w:rsidR="00D12044" w:rsidRPr="00653386">
        <w:rPr>
          <w:rFonts w:ascii="Times New Roman" w:hAnsi="Times New Roman" w:cs="Times New Roman"/>
          <w:sz w:val="24"/>
          <w:szCs w:val="24"/>
          <w:shd w:val="clear" w:color="auto" w:fill="FFFFFF"/>
        </w:rPr>
        <w:t xml:space="preserve">, a factor which will lead to </w:t>
      </w:r>
      <w:r w:rsidR="004C15B9" w:rsidRPr="00653386">
        <w:rPr>
          <w:rFonts w:ascii="Times New Roman" w:hAnsi="Times New Roman" w:cs="Times New Roman"/>
          <w:sz w:val="24"/>
          <w:szCs w:val="24"/>
          <w:shd w:val="clear" w:color="auto" w:fill="FFFFFF"/>
        </w:rPr>
        <w:t>unproductive</w:t>
      </w:r>
      <w:r w:rsidR="00D12044" w:rsidRPr="00653386">
        <w:rPr>
          <w:rFonts w:ascii="Times New Roman" w:hAnsi="Times New Roman" w:cs="Times New Roman"/>
          <w:sz w:val="24"/>
          <w:szCs w:val="24"/>
          <w:shd w:val="clear" w:color="auto" w:fill="FFFFFF"/>
        </w:rPr>
        <w:t xml:space="preserve"> </w:t>
      </w:r>
      <w:r w:rsidR="004C15B9" w:rsidRPr="00653386">
        <w:rPr>
          <w:rFonts w:ascii="Times New Roman" w:hAnsi="Times New Roman" w:cs="Times New Roman"/>
          <w:sz w:val="24"/>
          <w:szCs w:val="24"/>
          <w:shd w:val="clear" w:color="auto" w:fill="FFFFFF"/>
        </w:rPr>
        <w:t xml:space="preserve">and illegal </w:t>
      </w:r>
      <w:r w:rsidR="00D12044" w:rsidRPr="00653386">
        <w:rPr>
          <w:rFonts w:ascii="Times New Roman" w:hAnsi="Times New Roman" w:cs="Times New Roman"/>
          <w:sz w:val="24"/>
          <w:szCs w:val="24"/>
          <w:shd w:val="clear" w:color="auto" w:fill="FFFFFF"/>
        </w:rPr>
        <w:t>government</w:t>
      </w:r>
      <w:r w:rsidR="004C15B9" w:rsidRPr="00653386">
        <w:rPr>
          <w:rFonts w:ascii="Times New Roman" w:hAnsi="Times New Roman" w:cs="Times New Roman"/>
          <w:sz w:val="24"/>
          <w:szCs w:val="24"/>
          <w:shd w:val="clear" w:color="auto" w:fill="FFFFFF"/>
        </w:rPr>
        <w:t xml:space="preserve"> as well as deterioration in socio-economic welfare</w:t>
      </w:r>
      <w:r w:rsidRPr="00653386">
        <w:rPr>
          <w:rFonts w:ascii="Times New Roman" w:hAnsi="Times New Roman" w:cs="Times New Roman"/>
          <w:sz w:val="24"/>
          <w:szCs w:val="24"/>
          <w:shd w:val="clear" w:color="auto" w:fill="FFFFFF"/>
        </w:rPr>
        <w:t>.</w:t>
      </w:r>
      <w:r w:rsidR="001953D2" w:rsidRPr="00653386">
        <w:rPr>
          <w:rFonts w:ascii="Times New Roman" w:hAnsi="Times New Roman" w:cs="Times New Roman"/>
          <w:sz w:val="24"/>
          <w:szCs w:val="24"/>
          <w:shd w:val="clear" w:color="auto" w:fill="FFFFFF"/>
        </w:rPr>
        <w:t xml:space="preserve"> For this reason, something must be done so that the citizens’ trust in the government can be restored. MoADs in association with UC-IGPA are embarking on a new valiant initiative of Democracy 2025 so that they can bring back the trust of the Australian people and their government.</w:t>
      </w:r>
      <w:r w:rsidR="005E3597" w:rsidRPr="00653386">
        <w:rPr>
          <w:rFonts w:ascii="Times New Roman" w:hAnsi="Times New Roman" w:cs="Times New Roman"/>
          <w:sz w:val="24"/>
          <w:szCs w:val="24"/>
          <w:shd w:val="clear" w:color="auto" w:fill="FFFFFF"/>
        </w:rPr>
        <w:t xml:space="preserve"> In the researches that were conducted by these two groups, it was found out that most Australian citizens complain about how democracy which they thought should have been helpful is not helping them at all. </w:t>
      </w:r>
    </w:p>
    <w:p w:rsidR="0026209C" w:rsidRDefault="00980F83" w:rsidP="00CD5FA7">
      <w:pPr>
        <w:spacing w:line="480" w:lineRule="auto"/>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lastRenderedPageBreak/>
        <w:t>Some of the factors t</w:t>
      </w:r>
      <w:r w:rsidRPr="00653386">
        <w:rPr>
          <w:rFonts w:ascii="Times New Roman" w:hAnsi="Times New Roman" w:cs="Times New Roman"/>
          <w:sz w:val="24"/>
          <w:szCs w:val="24"/>
          <w:shd w:val="clear" w:color="auto" w:fill="FFFFFF"/>
        </w:rPr>
        <w:t>hat were found that the Australian government should implement so that their citizen get to trust on them again is through involving the public and living up to the promises</w:t>
      </w:r>
      <w:r w:rsidR="00403292" w:rsidRPr="00653386">
        <w:rPr>
          <w:rFonts w:ascii="Times New Roman" w:hAnsi="Times New Roman" w:cs="Times New Roman"/>
          <w:sz w:val="24"/>
          <w:szCs w:val="24"/>
          <w:shd w:val="clear" w:color="auto" w:fill="FFFFFF"/>
        </w:rPr>
        <w:t xml:space="preserve"> they make during elections. Robert Putnam</w:t>
      </w:r>
      <w:r w:rsidR="008F07E6">
        <w:rPr>
          <w:rFonts w:ascii="Times New Roman" w:hAnsi="Times New Roman" w:cs="Times New Roman"/>
          <w:sz w:val="24"/>
          <w:szCs w:val="24"/>
          <w:shd w:val="clear" w:color="auto" w:fill="FFFFFF"/>
        </w:rPr>
        <w:t xml:space="preserve"> (2016, p</w:t>
      </w:r>
      <w:r w:rsidR="004F148D">
        <w:rPr>
          <w:rFonts w:ascii="Times New Roman" w:hAnsi="Times New Roman" w:cs="Times New Roman"/>
          <w:sz w:val="24"/>
          <w:szCs w:val="24"/>
          <w:shd w:val="clear" w:color="auto" w:fill="FFFFFF"/>
        </w:rPr>
        <w:t>. 235)</w:t>
      </w:r>
      <w:r w:rsidR="00403292" w:rsidRPr="00653386">
        <w:rPr>
          <w:rFonts w:ascii="Times New Roman" w:hAnsi="Times New Roman" w:cs="Times New Roman"/>
          <w:sz w:val="24"/>
          <w:szCs w:val="24"/>
          <w:shd w:val="clear" w:color="auto" w:fill="FFFFFF"/>
        </w:rPr>
        <w:t xml:space="preserve"> argues that for a government to be effective, social trust and civic culture should be implemented.</w:t>
      </w:r>
      <w:r w:rsidR="008248B6" w:rsidRPr="00653386">
        <w:rPr>
          <w:rFonts w:ascii="Times New Roman" w:hAnsi="Times New Roman" w:cs="Times New Roman"/>
          <w:sz w:val="24"/>
          <w:szCs w:val="24"/>
          <w:shd w:val="clear" w:color="auto" w:fill="FFFFFF"/>
        </w:rPr>
        <w:t xml:space="preserve"> </w:t>
      </w:r>
    </w:p>
    <w:p w:rsidR="00CD5493" w:rsidRDefault="00980F83" w:rsidP="0026209C">
      <w:pPr>
        <w:spacing w:line="480" w:lineRule="auto"/>
        <w:ind w:firstLine="720"/>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 xml:space="preserve">The performance of the government also affects their public trust. If a government promises a good life and fails to commit, it is evident that the hope that people have in them </w:t>
      </w:r>
      <w:r w:rsidRPr="00653386">
        <w:rPr>
          <w:rFonts w:ascii="Times New Roman" w:hAnsi="Times New Roman" w:cs="Times New Roman"/>
          <w:sz w:val="24"/>
          <w:szCs w:val="24"/>
          <w:shd w:val="clear" w:color="auto" w:fill="FFFFFF"/>
        </w:rPr>
        <w:t xml:space="preserve">will be thwarted such that trust in them dwindles. Trust in local institutions. Many institutions present locally are owned by the government. When the public uses these institutions frequently, it means that the services that they are offered are of good </w:t>
      </w:r>
      <w:r w:rsidRPr="00653386">
        <w:rPr>
          <w:rFonts w:ascii="Times New Roman" w:hAnsi="Times New Roman" w:cs="Times New Roman"/>
          <w:sz w:val="24"/>
          <w:szCs w:val="24"/>
          <w:shd w:val="clear" w:color="auto" w:fill="FFFFFF"/>
        </w:rPr>
        <w:t>quality. This makes them trust in public institutions which change their attitude towards the government.</w:t>
      </w:r>
      <w:r w:rsidR="00653386" w:rsidRPr="00653386">
        <w:rPr>
          <w:rFonts w:ascii="Times New Roman" w:hAnsi="Times New Roman" w:cs="Times New Roman"/>
          <w:sz w:val="24"/>
          <w:szCs w:val="24"/>
          <w:shd w:val="clear" w:color="auto" w:fill="FFFFFF"/>
        </w:rPr>
        <w:t xml:space="preserve"> It can be concluded that both social and sensible aspects work together to foster trust in governmental institutions. When people see that resources are being equally distributed in the country, they gain trust in the government. It is also important for people to think first before issuing out their trusts to their leaders so that they are not disappointed in the long run.</w:t>
      </w:r>
    </w:p>
    <w:p w:rsidR="00653386" w:rsidRDefault="00980F83" w:rsidP="0026209C">
      <w:pPr>
        <w:spacing w:line="480" w:lineRule="auto"/>
        <w:jc w:val="center"/>
        <w:rPr>
          <w:rFonts w:ascii="Times New Roman" w:hAnsi="Times New Roman" w:cs="Times New Roman"/>
          <w:b/>
          <w:sz w:val="24"/>
          <w:szCs w:val="24"/>
          <w:shd w:val="clear" w:color="auto" w:fill="FFFFFF"/>
        </w:rPr>
      </w:pPr>
      <w:r w:rsidRPr="00653386">
        <w:rPr>
          <w:rFonts w:ascii="Times New Roman" w:hAnsi="Times New Roman" w:cs="Times New Roman"/>
          <w:b/>
          <w:sz w:val="24"/>
          <w:szCs w:val="24"/>
          <w:shd w:val="clear" w:color="auto" w:fill="FFFFFF"/>
        </w:rPr>
        <w:t>Reference</w:t>
      </w:r>
      <w:r w:rsidR="00FB0018">
        <w:rPr>
          <w:rFonts w:ascii="Times New Roman" w:hAnsi="Times New Roman" w:cs="Times New Roman"/>
          <w:b/>
          <w:sz w:val="24"/>
          <w:szCs w:val="24"/>
          <w:shd w:val="clear" w:color="auto" w:fill="FFFFFF"/>
        </w:rPr>
        <w:t>s</w:t>
      </w:r>
    </w:p>
    <w:p w:rsidR="004F148D" w:rsidRPr="004F148D" w:rsidRDefault="00980F83" w:rsidP="00CD5FA7">
      <w:pPr>
        <w:spacing w:line="480" w:lineRule="auto"/>
        <w:ind w:left="720" w:hanging="720"/>
        <w:jc w:val="both"/>
        <w:rPr>
          <w:rFonts w:ascii="Times New Roman" w:hAnsi="Times New Roman" w:cs="Times New Roman"/>
          <w:color w:val="0070C0"/>
          <w:sz w:val="24"/>
          <w:szCs w:val="24"/>
          <w:shd w:val="clear" w:color="auto" w:fill="FFFFFF"/>
        </w:rPr>
      </w:pPr>
      <w:hyperlink r:id="rId6" w:tgtFrame="_blank" w:history="1">
        <w:r w:rsidRPr="004F148D">
          <w:rPr>
            <w:rStyle w:val="Hyperlink"/>
            <w:rFonts w:ascii="Times New Roman" w:hAnsi="Times New Roman" w:cs="Times New Roman"/>
            <w:color w:val="0070C0"/>
            <w:sz w:val="24"/>
            <w:szCs w:val="24"/>
            <w:shd w:val="clear" w:color="auto" w:fill="FFFFFF"/>
          </w:rPr>
          <w:t>http://democracy2025-staging-2b427fc6.moadoph.gov.au/documents/Democracy2025-report1.pdf</w:t>
        </w:r>
      </w:hyperlink>
      <w:r w:rsidRPr="004F148D">
        <w:rPr>
          <w:rFonts w:ascii="Times New Roman" w:hAnsi="Times New Roman" w:cs="Times New Roman"/>
          <w:color w:val="0070C0"/>
          <w:sz w:val="24"/>
          <w:szCs w:val="24"/>
          <w:shd w:val="clear" w:color="auto" w:fill="FFFFFF"/>
        </w:rPr>
        <w:t> </w:t>
      </w:r>
    </w:p>
    <w:p w:rsidR="004F148D" w:rsidRPr="004F148D" w:rsidRDefault="00980F83" w:rsidP="00CD5FA7">
      <w:pPr>
        <w:spacing w:line="480" w:lineRule="auto"/>
        <w:ind w:left="720" w:hanging="720"/>
        <w:jc w:val="both"/>
        <w:rPr>
          <w:rFonts w:ascii="Times New Roman" w:hAnsi="Times New Roman" w:cs="Times New Roman"/>
          <w:sz w:val="24"/>
          <w:szCs w:val="24"/>
          <w:shd w:val="clear" w:color="auto" w:fill="FFFFFF"/>
        </w:rPr>
      </w:pPr>
      <w:r w:rsidRPr="004F148D">
        <w:rPr>
          <w:rFonts w:ascii="Times New Roman" w:hAnsi="Times New Roman" w:cs="Times New Roman"/>
          <w:sz w:val="24"/>
          <w:szCs w:val="24"/>
          <w:shd w:val="clear" w:color="auto" w:fill="FFFFFF"/>
        </w:rPr>
        <w:t>Stoker, G., 2016. </w:t>
      </w:r>
      <w:r w:rsidRPr="004F148D">
        <w:rPr>
          <w:rFonts w:ascii="Times New Roman" w:hAnsi="Times New Roman" w:cs="Times New Roman"/>
          <w:i/>
          <w:iCs/>
          <w:sz w:val="24"/>
          <w:szCs w:val="24"/>
          <w:shd w:val="clear" w:color="auto" w:fill="FFFFFF"/>
        </w:rPr>
        <w:t>Why politics matters: Making democracy work</w:t>
      </w:r>
      <w:r w:rsidRPr="004F148D">
        <w:rPr>
          <w:rFonts w:ascii="Times New Roman" w:hAnsi="Times New Roman" w:cs="Times New Roman"/>
          <w:sz w:val="24"/>
          <w:szCs w:val="24"/>
          <w:shd w:val="clear" w:color="auto" w:fill="FFFFFF"/>
        </w:rPr>
        <w:t xml:space="preserve">. </w:t>
      </w:r>
      <w:r w:rsidRPr="004F148D">
        <w:rPr>
          <w:rFonts w:ascii="Times New Roman" w:hAnsi="Times New Roman" w:cs="Times New Roman"/>
          <w:sz w:val="24"/>
          <w:szCs w:val="24"/>
          <w:shd w:val="clear" w:color="auto" w:fill="FFFFFF"/>
        </w:rPr>
        <w:t>Macmillan International Higher Education.</w:t>
      </w:r>
    </w:p>
    <w:p w:rsidR="004F148D" w:rsidRPr="004F148D" w:rsidRDefault="00980F83" w:rsidP="00CD5FA7">
      <w:pPr>
        <w:spacing w:line="480" w:lineRule="auto"/>
        <w:ind w:left="720" w:hanging="720"/>
        <w:jc w:val="both"/>
        <w:rPr>
          <w:rFonts w:ascii="Times New Roman" w:hAnsi="Times New Roman" w:cs="Times New Roman"/>
          <w:b/>
          <w:sz w:val="24"/>
          <w:szCs w:val="24"/>
          <w:shd w:val="clear" w:color="auto" w:fill="FFFFFF"/>
        </w:rPr>
      </w:pPr>
      <w:r w:rsidRPr="004F148D">
        <w:rPr>
          <w:rFonts w:ascii="Times New Roman" w:hAnsi="Times New Roman" w:cs="Times New Roman"/>
          <w:sz w:val="24"/>
          <w:szCs w:val="24"/>
          <w:shd w:val="clear" w:color="auto" w:fill="FFFFFF"/>
        </w:rPr>
        <w:t>Sztompka, P., 2019. Moral capital: an important prerequisite for social change and successful modernization. </w:t>
      </w:r>
      <w:r w:rsidRPr="004F148D">
        <w:rPr>
          <w:rFonts w:ascii="Times New Roman" w:hAnsi="Times New Roman" w:cs="Times New Roman"/>
          <w:i/>
          <w:iCs/>
          <w:sz w:val="24"/>
          <w:szCs w:val="24"/>
          <w:shd w:val="clear" w:color="auto" w:fill="FFFFFF"/>
        </w:rPr>
        <w:t>Global Modernization Review (II): Modernity and Diversity in the New Era</w:t>
      </w:r>
      <w:r w:rsidRPr="004F148D">
        <w:rPr>
          <w:rFonts w:ascii="Times New Roman" w:hAnsi="Times New Roman" w:cs="Times New Roman"/>
          <w:sz w:val="24"/>
          <w:szCs w:val="24"/>
          <w:shd w:val="clear" w:color="auto" w:fill="FFFFFF"/>
        </w:rPr>
        <w:t>.</w:t>
      </w:r>
    </w:p>
    <w:p w:rsidR="004F148D" w:rsidRPr="004F148D" w:rsidRDefault="00980F83" w:rsidP="00CD5FA7">
      <w:pPr>
        <w:spacing w:line="480" w:lineRule="auto"/>
        <w:ind w:left="720" w:hanging="720"/>
        <w:jc w:val="both"/>
        <w:rPr>
          <w:rFonts w:ascii="Times New Roman" w:hAnsi="Times New Roman" w:cs="Times New Roman"/>
          <w:sz w:val="24"/>
          <w:szCs w:val="24"/>
          <w:shd w:val="clear" w:color="auto" w:fill="FFFFFF"/>
        </w:rPr>
      </w:pPr>
      <w:r w:rsidRPr="004F148D">
        <w:rPr>
          <w:rFonts w:ascii="Times New Roman" w:hAnsi="Times New Roman" w:cs="Times New Roman"/>
          <w:sz w:val="24"/>
          <w:szCs w:val="24"/>
          <w:shd w:val="clear" w:color="auto" w:fill="FFFFFF"/>
        </w:rPr>
        <w:lastRenderedPageBreak/>
        <w:t>Work, M.D., 2016. Making Social</w:t>
      </w:r>
      <w:r w:rsidRPr="004F148D">
        <w:rPr>
          <w:rFonts w:ascii="Times New Roman" w:hAnsi="Times New Roman" w:cs="Times New Roman"/>
          <w:sz w:val="24"/>
          <w:szCs w:val="24"/>
          <w:shd w:val="clear" w:color="auto" w:fill="FFFFFF"/>
        </w:rPr>
        <w:t xml:space="preserve"> Science Work Across Space and Time: A Critical Reflection on Robert Putnam's. </w:t>
      </w:r>
      <w:r w:rsidRPr="004F148D">
        <w:rPr>
          <w:rFonts w:ascii="Times New Roman" w:hAnsi="Times New Roman" w:cs="Times New Roman"/>
          <w:i/>
          <w:iCs/>
          <w:sz w:val="24"/>
          <w:szCs w:val="24"/>
          <w:shd w:val="clear" w:color="auto" w:fill="FFFFFF"/>
        </w:rPr>
        <w:t>Culture and Politics: A Reader</w:t>
      </w:r>
      <w:r w:rsidRPr="004F148D">
        <w:rPr>
          <w:rFonts w:ascii="Times New Roman" w:hAnsi="Times New Roman" w:cs="Times New Roman"/>
          <w:sz w:val="24"/>
          <w:szCs w:val="24"/>
          <w:shd w:val="clear" w:color="auto" w:fill="FFFFFF"/>
        </w:rPr>
        <w:t>, </w:t>
      </w:r>
      <w:r w:rsidRPr="004F148D">
        <w:rPr>
          <w:rFonts w:ascii="Times New Roman" w:hAnsi="Times New Roman" w:cs="Times New Roman"/>
          <w:i/>
          <w:iCs/>
          <w:sz w:val="24"/>
          <w:szCs w:val="24"/>
          <w:shd w:val="clear" w:color="auto" w:fill="FFFFFF"/>
        </w:rPr>
        <w:t>90</w:t>
      </w:r>
      <w:r w:rsidRPr="004F148D">
        <w:rPr>
          <w:rFonts w:ascii="Times New Roman" w:hAnsi="Times New Roman" w:cs="Times New Roman"/>
          <w:sz w:val="24"/>
          <w:szCs w:val="24"/>
          <w:shd w:val="clear" w:color="auto" w:fill="FFFFFF"/>
        </w:rPr>
        <w:t>, p.235.</w:t>
      </w:r>
    </w:p>
    <w:p w:rsidR="00653386" w:rsidRPr="004F148D" w:rsidRDefault="00653386" w:rsidP="00CD5FA7">
      <w:pPr>
        <w:spacing w:line="480" w:lineRule="auto"/>
        <w:jc w:val="both"/>
        <w:rPr>
          <w:rFonts w:ascii="Times New Roman" w:hAnsi="Times New Roman" w:cs="Times New Roman"/>
          <w:sz w:val="24"/>
          <w:szCs w:val="24"/>
          <w:shd w:val="clear" w:color="auto" w:fill="FFFFFF"/>
        </w:rPr>
      </w:pPr>
    </w:p>
    <w:p w:rsidR="00E23F65" w:rsidRPr="00653386" w:rsidRDefault="00980F83" w:rsidP="00011166">
      <w:pPr>
        <w:spacing w:line="480" w:lineRule="auto"/>
        <w:jc w:val="center"/>
        <w:rPr>
          <w:rFonts w:ascii="Times New Roman" w:hAnsi="Times New Roman" w:cs="Times New Roman"/>
          <w:b/>
          <w:sz w:val="24"/>
          <w:szCs w:val="24"/>
          <w:shd w:val="clear" w:color="auto" w:fill="FFFFFF"/>
        </w:rPr>
      </w:pPr>
      <w:r w:rsidRPr="00653386">
        <w:rPr>
          <w:rFonts w:ascii="Times New Roman" w:hAnsi="Times New Roman" w:cs="Times New Roman"/>
          <w:b/>
          <w:sz w:val="24"/>
          <w:szCs w:val="24"/>
          <w:shd w:val="clear" w:color="auto" w:fill="FFFFFF"/>
        </w:rPr>
        <w:t>Question 3 is it USIS or ISIS that we should be more concerned about and why?</w:t>
      </w:r>
    </w:p>
    <w:p w:rsidR="00653386" w:rsidRDefault="00980F83" w:rsidP="0026209C">
      <w:pPr>
        <w:spacing w:line="480" w:lineRule="auto"/>
        <w:ind w:firstLine="720"/>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USIS is who we should be worried about and not ISIS. Th</w:t>
      </w:r>
      <w:r w:rsidRPr="00653386">
        <w:rPr>
          <w:rFonts w:ascii="Times New Roman" w:hAnsi="Times New Roman" w:cs="Times New Roman"/>
          <w:sz w:val="24"/>
          <w:szCs w:val="24"/>
          <w:shd w:val="clear" w:color="auto" w:fill="FFFFFF"/>
        </w:rPr>
        <w:t>is is mainly because the United States did not understand what ISIS stood for and why they used the absolute type of governance that they did. Shadi Hamid says that ISIS's interest was in nation-building that was well reflected in its propaganda. It i</w:t>
      </w:r>
      <w:r w:rsidR="00851F41" w:rsidRPr="00653386">
        <w:rPr>
          <w:rFonts w:ascii="Times New Roman" w:hAnsi="Times New Roman" w:cs="Times New Roman"/>
          <w:sz w:val="24"/>
          <w:szCs w:val="24"/>
          <w:shd w:val="clear" w:color="auto" w:fill="FFFFFF"/>
        </w:rPr>
        <w:t xml:space="preserve">s </w:t>
      </w:r>
      <w:r w:rsidRPr="00653386">
        <w:rPr>
          <w:rFonts w:ascii="Times New Roman" w:hAnsi="Times New Roman" w:cs="Times New Roman"/>
          <w:sz w:val="24"/>
          <w:szCs w:val="24"/>
          <w:shd w:val="clear" w:color="auto" w:fill="FFFFFF"/>
        </w:rPr>
        <w:t>well known globally that the Islamic states have indulged in terrorism ac</w:t>
      </w:r>
      <w:r w:rsidR="00217AE0" w:rsidRPr="00653386">
        <w:rPr>
          <w:rFonts w:ascii="Times New Roman" w:hAnsi="Times New Roman" w:cs="Times New Roman"/>
          <w:sz w:val="24"/>
          <w:szCs w:val="24"/>
          <w:shd w:val="clear" w:color="auto" w:fill="FFFFFF"/>
        </w:rPr>
        <w:t>tivities against human lives that</w:t>
      </w:r>
      <w:r w:rsidRPr="00653386">
        <w:rPr>
          <w:rFonts w:ascii="Times New Roman" w:hAnsi="Times New Roman" w:cs="Times New Roman"/>
          <w:sz w:val="24"/>
          <w:szCs w:val="24"/>
          <w:shd w:val="clear" w:color="auto" w:fill="FFFFFF"/>
        </w:rPr>
        <w:t xml:space="preserve"> they can</w:t>
      </w:r>
      <w:r w:rsidR="00217AE0" w:rsidRPr="00653386">
        <w:rPr>
          <w:rFonts w:ascii="Times New Roman" w:hAnsi="Times New Roman" w:cs="Times New Roman"/>
          <w:sz w:val="24"/>
          <w:szCs w:val="24"/>
          <w:shd w:val="clear" w:color="auto" w:fill="FFFFFF"/>
        </w:rPr>
        <w:t xml:space="preserve"> as</w:t>
      </w:r>
      <w:r w:rsidRPr="00653386">
        <w:rPr>
          <w:rFonts w:ascii="Times New Roman" w:hAnsi="Times New Roman" w:cs="Times New Roman"/>
          <w:sz w:val="24"/>
          <w:szCs w:val="24"/>
          <w:shd w:val="clear" w:color="auto" w:fill="FFFFFF"/>
        </w:rPr>
        <w:t xml:space="preserve"> well be termed as evil</w:t>
      </w:r>
      <w:r w:rsidR="00217AE0" w:rsidRPr="00653386">
        <w:rPr>
          <w:rFonts w:ascii="Times New Roman" w:hAnsi="Times New Roman" w:cs="Times New Roman"/>
          <w:sz w:val="24"/>
          <w:szCs w:val="24"/>
          <w:shd w:val="clear" w:color="auto" w:fill="FFFFFF"/>
        </w:rPr>
        <w:t>. T</w:t>
      </w:r>
      <w:r w:rsidRPr="00653386">
        <w:rPr>
          <w:rFonts w:ascii="Times New Roman" w:hAnsi="Times New Roman" w:cs="Times New Roman"/>
          <w:sz w:val="24"/>
          <w:szCs w:val="24"/>
          <w:shd w:val="clear" w:color="auto" w:fill="FFFFFF"/>
        </w:rPr>
        <w:t>his group was an exclusion. Yes, they used extreme governance measures to exercise authority that led to massive</w:t>
      </w:r>
      <w:r w:rsidRPr="00653386">
        <w:rPr>
          <w:rFonts w:ascii="Times New Roman" w:hAnsi="Times New Roman" w:cs="Times New Roman"/>
          <w:sz w:val="24"/>
          <w:szCs w:val="24"/>
          <w:shd w:val="clear" w:color="auto" w:fill="FFFFFF"/>
        </w:rPr>
        <w:t xml:space="preserve"> deaths but in a state that has</w:t>
      </w:r>
      <w:r w:rsidR="00217AE0" w:rsidRPr="00653386">
        <w:rPr>
          <w:rFonts w:ascii="Times New Roman" w:hAnsi="Times New Roman" w:cs="Times New Roman"/>
          <w:sz w:val="24"/>
          <w:szCs w:val="24"/>
          <w:shd w:val="clear" w:color="auto" w:fill="FFFFFF"/>
        </w:rPr>
        <w:t xml:space="preserve"> never known order for a very long time, such that its citizens lack security</w:t>
      </w:r>
      <w:r w:rsidRPr="00653386">
        <w:rPr>
          <w:rFonts w:ascii="Times New Roman" w:hAnsi="Times New Roman" w:cs="Times New Roman"/>
          <w:sz w:val="24"/>
          <w:szCs w:val="24"/>
          <w:shd w:val="clear" w:color="auto" w:fill="FFFFFF"/>
        </w:rPr>
        <w:t xml:space="preserve"> </w:t>
      </w:r>
      <w:r w:rsidR="00217AE0" w:rsidRPr="00653386">
        <w:rPr>
          <w:rFonts w:ascii="Times New Roman" w:hAnsi="Times New Roman" w:cs="Times New Roman"/>
          <w:sz w:val="24"/>
          <w:szCs w:val="24"/>
          <w:shd w:val="clear" w:color="auto" w:fill="FFFFFF"/>
        </w:rPr>
        <w:t xml:space="preserve">requires </w:t>
      </w:r>
      <w:r w:rsidR="0045213B" w:rsidRPr="00653386">
        <w:rPr>
          <w:rFonts w:ascii="Times New Roman" w:hAnsi="Times New Roman" w:cs="Times New Roman"/>
          <w:sz w:val="24"/>
          <w:szCs w:val="24"/>
          <w:shd w:val="clear" w:color="auto" w:fill="FFFFFF"/>
        </w:rPr>
        <w:t>absolute demonstration of power so that law and order can be reinstated. It has been proved that law cannot be implemented in a country without order, because of this, the order needs to be restored for laws to be implemented and followed.</w:t>
      </w:r>
    </w:p>
    <w:p w:rsidR="00653386" w:rsidRDefault="00980F83" w:rsidP="0026209C">
      <w:pPr>
        <w:spacing w:line="480" w:lineRule="auto"/>
        <w:ind w:firstLine="720"/>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T</w:t>
      </w:r>
      <w:r w:rsidR="00217AE0" w:rsidRPr="00653386">
        <w:rPr>
          <w:rFonts w:ascii="Times New Roman" w:hAnsi="Times New Roman" w:cs="Times New Roman"/>
          <w:sz w:val="24"/>
          <w:szCs w:val="24"/>
          <w:shd w:val="clear" w:color="auto" w:fill="FFFFFF"/>
        </w:rPr>
        <w:t xml:space="preserve">hat is what ISIS fought for. However, </w:t>
      </w:r>
      <w:r w:rsidRPr="00653386">
        <w:rPr>
          <w:rFonts w:ascii="Times New Roman" w:hAnsi="Times New Roman" w:cs="Times New Roman"/>
          <w:sz w:val="24"/>
          <w:szCs w:val="24"/>
          <w:shd w:val="clear" w:color="auto" w:fill="FFFFFF"/>
        </w:rPr>
        <w:t>America didn’t understand this</w:t>
      </w:r>
      <w:r w:rsidR="00296DA8" w:rsidRPr="00653386">
        <w:rPr>
          <w:rFonts w:ascii="Times New Roman" w:hAnsi="Times New Roman" w:cs="Times New Roman"/>
          <w:sz w:val="24"/>
          <w:szCs w:val="24"/>
          <w:shd w:val="clear" w:color="auto" w:fill="FFFFFF"/>
        </w:rPr>
        <w:t xml:space="preserve"> and termed them as a terrorist unit</w:t>
      </w:r>
      <w:r w:rsidRPr="00653386">
        <w:rPr>
          <w:rFonts w:ascii="Times New Roman" w:hAnsi="Times New Roman" w:cs="Times New Roman"/>
          <w:sz w:val="24"/>
          <w:szCs w:val="24"/>
          <w:shd w:val="clear" w:color="auto" w:fill="FFFFFF"/>
        </w:rPr>
        <w:t>. If they were indeed a terrorist group, they wou</w:t>
      </w:r>
      <w:r w:rsidRPr="00653386">
        <w:rPr>
          <w:rFonts w:ascii="Times New Roman" w:hAnsi="Times New Roman" w:cs="Times New Roman"/>
          <w:sz w:val="24"/>
          <w:szCs w:val="24"/>
          <w:shd w:val="clear" w:color="auto" w:fill="FFFFFF"/>
        </w:rPr>
        <w:t>ld have been brought down a long time ago. Instead some countries like Afghanistan have adopted their way of governance to maintain order in their country. Anthropologists and academics that have studied cognition argue that culture is something that is im</w:t>
      </w:r>
      <w:r w:rsidRPr="00653386">
        <w:rPr>
          <w:rFonts w:ascii="Times New Roman" w:hAnsi="Times New Roman" w:cs="Times New Roman"/>
          <w:sz w:val="24"/>
          <w:szCs w:val="24"/>
          <w:shd w:val="clear" w:color="auto" w:fill="FFFFFF"/>
        </w:rPr>
        <w:t>itated and passed on to generations. People breathe and live what they do and teach</w:t>
      </w:r>
      <w:r w:rsidR="00296DA8" w:rsidRPr="00653386">
        <w:rPr>
          <w:rFonts w:ascii="Times New Roman" w:hAnsi="Times New Roman" w:cs="Times New Roman"/>
          <w:sz w:val="24"/>
          <w:szCs w:val="24"/>
          <w:shd w:val="clear" w:color="auto" w:fill="FFFFFF"/>
        </w:rPr>
        <w:t>, and humans are the great imitators of behaviors</w:t>
      </w:r>
      <w:r w:rsidRPr="00653386">
        <w:rPr>
          <w:rFonts w:ascii="Times New Roman" w:hAnsi="Times New Roman" w:cs="Times New Roman"/>
          <w:sz w:val="24"/>
          <w:szCs w:val="24"/>
          <w:shd w:val="clear" w:color="auto" w:fill="FFFFFF"/>
        </w:rPr>
        <w:t xml:space="preserve">. If it is assumed that every Islamic group formed </w:t>
      </w:r>
      <w:r w:rsidR="0057631F" w:rsidRPr="00653386">
        <w:rPr>
          <w:rFonts w:ascii="Times New Roman" w:hAnsi="Times New Roman" w:cs="Times New Roman"/>
          <w:sz w:val="24"/>
          <w:szCs w:val="24"/>
          <w:shd w:val="clear" w:color="auto" w:fill="FFFFFF"/>
        </w:rPr>
        <w:t>is up to no good, it is the mistake of the world. It has been accepted that there have been inhuman acts by these groups in the previous decades but change can also happen</w:t>
      </w:r>
      <w:r w:rsidR="00296DA8" w:rsidRPr="00653386">
        <w:rPr>
          <w:rFonts w:ascii="Times New Roman" w:hAnsi="Times New Roman" w:cs="Times New Roman"/>
          <w:sz w:val="24"/>
          <w:szCs w:val="24"/>
          <w:shd w:val="clear" w:color="auto" w:fill="FFFFFF"/>
        </w:rPr>
        <w:t xml:space="preserve"> </w:t>
      </w:r>
      <w:r w:rsidR="00296DA8" w:rsidRPr="00653386">
        <w:rPr>
          <w:rFonts w:ascii="Times New Roman" w:hAnsi="Times New Roman" w:cs="Times New Roman"/>
          <w:sz w:val="24"/>
          <w:szCs w:val="24"/>
          <w:shd w:val="clear" w:color="auto" w:fill="FFFFFF"/>
        </w:rPr>
        <w:lastRenderedPageBreak/>
        <w:t>due to modernism. Some cultural practices</w:t>
      </w:r>
      <w:r w:rsidR="0057631F" w:rsidRPr="00653386">
        <w:rPr>
          <w:rFonts w:ascii="Times New Roman" w:hAnsi="Times New Roman" w:cs="Times New Roman"/>
          <w:sz w:val="24"/>
          <w:szCs w:val="24"/>
          <w:shd w:val="clear" w:color="auto" w:fill="FFFFFF"/>
        </w:rPr>
        <w:t xml:space="preserve"> chang</w:t>
      </w:r>
      <w:r w:rsidR="00296DA8" w:rsidRPr="00653386">
        <w:rPr>
          <w:rFonts w:ascii="Times New Roman" w:hAnsi="Times New Roman" w:cs="Times New Roman"/>
          <w:sz w:val="24"/>
          <w:szCs w:val="24"/>
          <w:shd w:val="clear" w:color="auto" w:fill="FFFFFF"/>
        </w:rPr>
        <w:t xml:space="preserve">e as people get to evolve and </w:t>
      </w:r>
      <w:r w:rsidR="0057631F" w:rsidRPr="00653386">
        <w:rPr>
          <w:rFonts w:ascii="Times New Roman" w:hAnsi="Times New Roman" w:cs="Times New Roman"/>
          <w:sz w:val="24"/>
          <w:szCs w:val="24"/>
          <w:shd w:val="clear" w:color="auto" w:fill="FFFFFF"/>
        </w:rPr>
        <w:t xml:space="preserve">learn such that some are done away with completely. </w:t>
      </w:r>
    </w:p>
    <w:p w:rsidR="0026209C" w:rsidRDefault="00980F83" w:rsidP="0026209C">
      <w:pPr>
        <w:spacing w:line="480" w:lineRule="auto"/>
        <w:ind w:firstLine="720"/>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Studies conducted by Gillig</w:t>
      </w:r>
      <w:r w:rsidRPr="00653386">
        <w:rPr>
          <w:rFonts w:ascii="Times New Roman" w:hAnsi="Times New Roman" w:cs="Times New Roman"/>
          <w:sz w:val="24"/>
          <w:szCs w:val="24"/>
          <w:shd w:val="clear" w:color="auto" w:fill="FFFFFF"/>
        </w:rPr>
        <w:t>an and Websdale on social emotions as the root of violence spell out that alienation and emotions are the origin of violence t</w:t>
      </w:r>
      <w:r w:rsidR="00296DA8" w:rsidRPr="00653386">
        <w:rPr>
          <w:rFonts w:ascii="Times New Roman" w:hAnsi="Times New Roman" w:cs="Times New Roman"/>
          <w:sz w:val="24"/>
          <w:szCs w:val="24"/>
          <w:shd w:val="clear" w:color="auto" w:fill="FFFFFF"/>
        </w:rPr>
        <w:t>hat comes abou</w:t>
      </w:r>
      <w:r w:rsidRPr="00653386">
        <w:rPr>
          <w:rFonts w:ascii="Times New Roman" w:hAnsi="Times New Roman" w:cs="Times New Roman"/>
          <w:sz w:val="24"/>
          <w:szCs w:val="24"/>
          <w:shd w:val="clear" w:color="auto" w:fill="FFFFFF"/>
        </w:rPr>
        <w:t>t as a result of wanting vengeance. The emotions are shaming and often blinding that once a person experiences them,</w:t>
      </w:r>
      <w:r w:rsidRPr="00653386">
        <w:rPr>
          <w:rFonts w:ascii="Times New Roman" w:hAnsi="Times New Roman" w:cs="Times New Roman"/>
          <w:sz w:val="24"/>
          <w:szCs w:val="24"/>
          <w:shd w:val="clear" w:color="auto" w:fill="FFFFFF"/>
        </w:rPr>
        <w:t xml:space="preserve"> they only see red that results in multiple killings</w:t>
      </w:r>
      <w:r w:rsidR="00CD5493">
        <w:rPr>
          <w:rFonts w:ascii="Times New Roman" w:hAnsi="Times New Roman" w:cs="Times New Roman"/>
          <w:sz w:val="24"/>
          <w:szCs w:val="24"/>
          <w:shd w:val="clear" w:color="auto" w:fill="FFFFFF"/>
        </w:rPr>
        <w:t xml:space="preserve"> (</w:t>
      </w:r>
      <w:r w:rsidR="00CD5493" w:rsidRPr="00CD5493">
        <w:rPr>
          <w:rFonts w:ascii="Times New Roman" w:hAnsi="Times New Roman" w:cs="Times New Roman"/>
          <w:sz w:val="24"/>
          <w:szCs w:val="24"/>
          <w:shd w:val="clear" w:color="auto" w:fill="FFFFFF"/>
        </w:rPr>
        <w:t>Scheff</w:t>
      </w:r>
      <w:r w:rsidR="00CD5493">
        <w:rPr>
          <w:rFonts w:ascii="Times New Roman" w:hAnsi="Times New Roman" w:cs="Times New Roman"/>
          <w:sz w:val="24"/>
          <w:szCs w:val="24"/>
          <w:shd w:val="clear" w:color="auto" w:fill="FFFFFF"/>
        </w:rPr>
        <w:t xml:space="preserve"> 2011, pg. 453-460)</w:t>
      </w:r>
      <w:r w:rsidRPr="00653386">
        <w:rPr>
          <w:rFonts w:ascii="Times New Roman" w:hAnsi="Times New Roman" w:cs="Times New Roman"/>
          <w:sz w:val="24"/>
          <w:szCs w:val="24"/>
          <w:shd w:val="clear" w:color="auto" w:fill="FFFFFF"/>
        </w:rPr>
        <w:t xml:space="preserve">. An example can be taken of </w:t>
      </w:r>
      <w:r w:rsidR="007D6123" w:rsidRPr="00653386">
        <w:rPr>
          <w:rFonts w:ascii="Times New Roman" w:hAnsi="Times New Roman" w:cs="Times New Roman"/>
          <w:sz w:val="24"/>
          <w:szCs w:val="24"/>
          <w:shd w:val="clear" w:color="auto" w:fill="FFFFFF"/>
        </w:rPr>
        <w:t>World War</w:t>
      </w:r>
      <w:r w:rsidRPr="00653386">
        <w:rPr>
          <w:rFonts w:ascii="Times New Roman" w:hAnsi="Times New Roman" w:cs="Times New Roman"/>
          <w:sz w:val="24"/>
          <w:szCs w:val="24"/>
          <w:shd w:val="clear" w:color="auto" w:fill="FFFFFF"/>
        </w:rPr>
        <w:t xml:space="preserve"> 1 where everything stemmed out fro</w:t>
      </w:r>
      <w:r w:rsidR="007D6123" w:rsidRPr="00653386">
        <w:rPr>
          <w:rFonts w:ascii="Times New Roman" w:hAnsi="Times New Roman" w:cs="Times New Roman"/>
          <w:sz w:val="24"/>
          <w:szCs w:val="24"/>
          <w:shd w:val="clear" w:color="auto" w:fill="FFFFFF"/>
        </w:rPr>
        <w:t>m</w:t>
      </w:r>
      <w:r w:rsidRPr="00653386">
        <w:rPr>
          <w:rFonts w:ascii="Times New Roman" w:hAnsi="Times New Roman" w:cs="Times New Roman"/>
          <w:sz w:val="24"/>
          <w:szCs w:val="24"/>
          <w:shd w:val="clear" w:color="auto" w:fill="FFFFFF"/>
        </w:rPr>
        <w:t xml:space="preserve"> vengeance.</w:t>
      </w:r>
      <w:r w:rsidR="007D6123" w:rsidRPr="00653386">
        <w:rPr>
          <w:rFonts w:ascii="Times New Roman" w:hAnsi="Times New Roman" w:cs="Times New Roman"/>
          <w:sz w:val="24"/>
          <w:szCs w:val="24"/>
          <w:shd w:val="clear" w:color="auto" w:fill="FFFFFF"/>
        </w:rPr>
        <w:t xml:space="preserve"> The humiliation-retaliation cycle is dangerous because it will always be a continuous activity. </w:t>
      </w:r>
    </w:p>
    <w:p w:rsidR="00CD5493" w:rsidRDefault="00980F83" w:rsidP="0026209C">
      <w:pPr>
        <w:spacing w:line="480" w:lineRule="auto"/>
        <w:ind w:firstLine="720"/>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James Gilligan argues that fundamentalism and terrorism go hand in hand. He says that terrorists mainly argue that they are trying to slash off the negativity</w:t>
      </w:r>
      <w:r w:rsidRPr="00653386">
        <w:rPr>
          <w:rFonts w:ascii="Times New Roman" w:hAnsi="Times New Roman" w:cs="Times New Roman"/>
          <w:sz w:val="24"/>
          <w:szCs w:val="24"/>
          <w:shd w:val="clear" w:color="auto" w:fill="FFFFFF"/>
        </w:rPr>
        <w:t xml:space="preserve"> that has been br</w:t>
      </w:r>
      <w:r w:rsidR="0030534D" w:rsidRPr="00653386">
        <w:rPr>
          <w:rFonts w:ascii="Times New Roman" w:hAnsi="Times New Roman" w:cs="Times New Roman"/>
          <w:sz w:val="24"/>
          <w:szCs w:val="24"/>
          <w:shd w:val="clear" w:color="auto" w:fill="FFFFFF"/>
        </w:rPr>
        <w:t>ought about by the Western scienc</w:t>
      </w:r>
      <w:r w:rsidRPr="00653386">
        <w:rPr>
          <w:rFonts w:ascii="Times New Roman" w:hAnsi="Times New Roman" w:cs="Times New Roman"/>
          <w:sz w:val="24"/>
          <w:szCs w:val="24"/>
          <w:shd w:val="clear" w:color="auto" w:fill="FFFFFF"/>
        </w:rPr>
        <w:t>e</w:t>
      </w:r>
      <w:r w:rsidR="0030534D" w:rsidRPr="00653386">
        <w:rPr>
          <w:rFonts w:ascii="Times New Roman" w:hAnsi="Times New Roman" w:cs="Times New Roman"/>
          <w:sz w:val="24"/>
          <w:szCs w:val="24"/>
          <w:shd w:val="clear" w:color="auto" w:fill="FFFFFF"/>
        </w:rPr>
        <w:t xml:space="preserve"> that has eradicated traditional sources of ethical, legitimate, and administrative authority, plus God and re</w:t>
      </w:r>
      <w:r w:rsidR="009A7CB1" w:rsidRPr="00653386">
        <w:rPr>
          <w:rFonts w:ascii="Times New Roman" w:hAnsi="Times New Roman" w:cs="Times New Roman"/>
          <w:sz w:val="24"/>
          <w:szCs w:val="24"/>
          <w:shd w:val="clear" w:color="auto" w:fill="FFFFFF"/>
        </w:rPr>
        <w:t xml:space="preserve">ligion. According to </w:t>
      </w:r>
      <w:r w:rsidR="008248B6" w:rsidRPr="00653386">
        <w:rPr>
          <w:rFonts w:ascii="Times New Roman" w:hAnsi="Times New Roman" w:cs="Times New Roman"/>
          <w:sz w:val="24"/>
          <w:szCs w:val="24"/>
          <w:shd w:val="clear" w:color="auto" w:fill="FFFFFF"/>
        </w:rPr>
        <w:t>terrorists</w:t>
      </w:r>
      <w:r w:rsidR="0030534D" w:rsidRPr="00653386">
        <w:rPr>
          <w:rFonts w:ascii="Times New Roman" w:hAnsi="Times New Roman" w:cs="Times New Roman"/>
          <w:sz w:val="24"/>
          <w:szCs w:val="24"/>
          <w:shd w:val="clear" w:color="auto" w:fill="FFFFFF"/>
        </w:rPr>
        <w:t>, they do all the right things to the people of the world by trying to restore order in their way. Through the creation of mental awareness, socio-economic equity, facilitation of modern education, and political democracy, they are trying to cure societies of the cognitive threats pessimism</w:t>
      </w:r>
      <w:r w:rsidR="006A36A9" w:rsidRPr="00653386">
        <w:rPr>
          <w:rFonts w:ascii="Times New Roman" w:hAnsi="Times New Roman" w:cs="Times New Roman"/>
          <w:sz w:val="24"/>
          <w:szCs w:val="24"/>
          <w:shd w:val="clear" w:color="auto" w:fill="FFFFFF"/>
        </w:rPr>
        <w:t>, threats</w:t>
      </w:r>
      <w:r w:rsidR="0030534D" w:rsidRPr="00653386">
        <w:rPr>
          <w:rFonts w:ascii="Times New Roman" w:hAnsi="Times New Roman" w:cs="Times New Roman"/>
          <w:sz w:val="24"/>
          <w:szCs w:val="24"/>
          <w:shd w:val="clear" w:color="auto" w:fill="FFFFFF"/>
        </w:rPr>
        <w:t xml:space="preserve"> of disgrace, and </w:t>
      </w:r>
      <w:r w:rsidR="006A36A9" w:rsidRPr="00653386">
        <w:rPr>
          <w:rFonts w:ascii="Times New Roman" w:hAnsi="Times New Roman" w:cs="Times New Roman"/>
          <w:sz w:val="24"/>
          <w:szCs w:val="24"/>
          <w:shd w:val="clear" w:color="auto" w:fill="FFFFFF"/>
        </w:rPr>
        <w:t>disorder</w:t>
      </w:r>
      <w:r>
        <w:rPr>
          <w:rFonts w:ascii="Times New Roman" w:hAnsi="Times New Roman" w:cs="Times New Roman"/>
          <w:sz w:val="24"/>
          <w:szCs w:val="24"/>
          <w:shd w:val="clear" w:color="auto" w:fill="FFFFFF"/>
        </w:rPr>
        <w:t xml:space="preserve"> (Gilligan 2017, pg.174-185)</w:t>
      </w:r>
      <w:r w:rsidR="006A36A9" w:rsidRPr="00653386">
        <w:rPr>
          <w:rFonts w:ascii="Times New Roman" w:hAnsi="Times New Roman" w:cs="Times New Roman"/>
          <w:sz w:val="24"/>
          <w:szCs w:val="24"/>
          <w:shd w:val="clear" w:color="auto" w:fill="FFFFFF"/>
        </w:rPr>
        <w:t>.</w:t>
      </w:r>
    </w:p>
    <w:p w:rsidR="0026209C" w:rsidRDefault="0026209C" w:rsidP="0026209C">
      <w:pPr>
        <w:spacing w:line="480" w:lineRule="auto"/>
        <w:ind w:firstLine="720"/>
        <w:jc w:val="both"/>
        <w:rPr>
          <w:rFonts w:ascii="Times New Roman" w:hAnsi="Times New Roman" w:cs="Times New Roman"/>
          <w:sz w:val="24"/>
          <w:szCs w:val="24"/>
          <w:shd w:val="clear" w:color="auto" w:fill="FFFFFF"/>
        </w:rPr>
      </w:pPr>
    </w:p>
    <w:p w:rsidR="0026209C" w:rsidRDefault="0026209C" w:rsidP="0026209C">
      <w:pPr>
        <w:spacing w:line="480" w:lineRule="auto"/>
        <w:ind w:firstLine="720"/>
        <w:jc w:val="both"/>
        <w:rPr>
          <w:rFonts w:ascii="Times New Roman" w:hAnsi="Times New Roman" w:cs="Times New Roman"/>
          <w:sz w:val="24"/>
          <w:szCs w:val="24"/>
          <w:shd w:val="clear" w:color="auto" w:fill="FFFFFF"/>
        </w:rPr>
      </w:pPr>
    </w:p>
    <w:p w:rsidR="0026209C" w:rsidRDefault="0026209C" w:rsidP="0026209C">
      <w:pPr>
        <w:spacing w:line="480" w:lineRule="auto"/>
        <w:ind w:firstLine="720"/>
        <w:jc w:val="both"/>
        <w:rPr>
          <w:rFonts w:ascii="Times New Roman" w:hAnsi="Times New Roman" w:cs="Times New Roman"/>
          <w:sz w:val="24"/>
          <w:szCs w:val="24"/>
          <w:shd w:val="clear" w:color="auto" w:fill="FFFFFF"/>
        </w:rPr>
      </w:pPr>
    </w:p>
    <w:p w:rsidR="0026209C" w:rsidRPr="0045209C" w:rsidRDefault="0026209C" w:rsidP="0026209C">
      <w:pPr>
        <w:spacing w:line="480" w:lineRule="auto"/>
        <w:ind w:firstLine="720"/>
        <w:jc w:val="both"/>
        <w:rPr>
          <w:rFonts w:ascii="Times New Roman" w:hAnsi="Times New Roman" w:cs="Times New Roman"/>
          <w:sz w:val="24"/>
          <w:szCs w:val="24"/>
          <w:shd w:val="clear" w:color="auto" w:fill="FFFFFF"/>
        </w:rPr>
      </w:pPr>
    </w:p>
    <w:p w:rsidR="00CD5493" w:rsidRDefault="00CD5493" w:rsidP="00CD5FA7">
      <w:pPr>
        <w:spacing w:line="480" w:lineRule="auto"/>
        <w:jc w:val="both"/>
        <w:rPr>
          <w:rFonts w:ascii="Times New Roman" w:hAnsi="Times New Roman" w:cs="Times New Roman"/>
          <w:b/>
          <w:sz w:val="24"/>
          <w:szCs w:val="24"/>
          <w:shd w:val="clear" w:color="auto" w:fill="FFFFFF"/>
        </w:rPr>
      </w:pPr>
    </w:p>
    <w:p w:rsidR="002A2094" w:rsidRDefault="00980F83" w:rsidP="00CD5FA7">
      <w:pPr>
        <w:spacing w:line="480" w:lineRule="auto"/>
        <w:jc w:val="center"/>
        <w:rPr>
          <w:rFonts w:ascii="Times New Roman" w:hAnsi="Times New Roman" w:cs="Times New Roman"/>
          <w:b/>
          <w:sz w:val="24"/>
          <w:szCs w:val="24"/>
          <w:shd w:val="clear" w:color="auto" w:fill="FFFFFF"/>
        </w:rPr>
      </w:pPr>
      <w:r w:rsidRPr="002A2094">
        <w:rPr>
          <w:rFonts w:ascii="Times New Roman" w:hAnsi="Times New Roman" w:cs="Times New Roman"/>
          <w:b/>
          <w:sz w:val="24"/>
          <w:szCs w:val="24"/>
          <w:shd w:val="clear" w:color="auto" w:fill="FFFFFF"/>
        </w:rPr>
        <w:lastRenderedPageBreak/>
        <w:t>Reference</w:t>
      </w:r>
      <w:r w:rsidR="00FB0018">
        <w:rPr>
          <w:rFonts w:ascii="Times New Roman" w:hAnsi="Times New Roman" w:cs="Times New Roman"/>
          <w:b/>
          <w:sz w:val="24"/>
          <w:szCs w:val="24"/>
          <w:shd w:val="clear" w:color="auto" w:fill="FFFFFF"/>
        </w:rPr>
        <w:t>s</w:t>
      </w:r>
    </w:p>
    <w:p w:rsidR="002A2094" w:rsidRPr="00CD5493" w:rsidRDefault="00980F83" w:rsidP="00CD5FA7">
      <w:pPr>
        <w:spacing w:line="480" w:lineRule="auto"/>
        <w:jc w:val="both"/>
        <w:rPr>
          <w:rFonts w:ascii="Times New Roman" w:hAnsi="Times New Roman" w:cs="Times New Roman"/>
          <w:sz w:val="24"/>
          <w:szCs w:val="24"/>
        </w:rPr>
      </w:pPr>
      <w:r>
        <w:rPr>
          <w:rFonts w:ascii="Helvetica" w:hAnsi="Helvetica" w:cs="Helvetica"/>
          <w:color w:val="1D1D1D"/>
          <w:sz w:val="21"/>
          <w:szCs w:val="21"/>
          <w:shd w:val="clear" w:color="auto" w:fill="FFFFFF"/>
        </w:rPr>
        <w:t> </w:t>
      </w:r>
      <w:hyperlink r:id="rId7" w:tgtFrame="_blank" w:history="1">
        <w:r w:rsidRPr="00CD5493">
          <w:rPr>
            <w:rStyle w:val="Hyperlink"/>
            <w:rFonts w:ascii="Times New Roman" w:hAnsi="Times New Roman" w:cs="Times New Roman"/>
            <w:color w:val="1155CC"/>
            <w:sz w:val="24"/>
            <w:szCs w:val="24"/>
            <w:shd w:val="clear" w:color="auto" w:fill="FFFFFF"/>
          </w:rPr>
          <w:t>https://plato.stanford.edu/entries/culture-cogsci/</w:t>
        </w:r>
      </w:hyperlink>
    </w:p>
    <w:p w:rsidR="002A2094" w:rsidRPr="00CD5493" w:rsidRDefault="00980F83" w:rsidP="00CD5FA7">
      <w:pPr>
        <w:spacing w:line="480" w:lineRule="auto"/>
        <w:jc w:val="both"/>
        <w:rPr>
          <w:rFonts w:ascii="Times New Roman" w:hAnsi="Times New Roman" w:cs="Times New Roman"/>
          <w:sz w:val="24"/>
          <w:szCs w:val="24"/>
        </w:rPr>
      </w:pPr>
      <w:r w:rsidRPr="00CD5493">
        <w:rPr>
          <w:rFonts w:ascii="Times New Roman" w:hAnsi="Times New Roman" w:cs="Times New Roman"/>
          <w:color w:val="1D1D1D"/>
          <w:sz w:val="24"/>
          <w:szCs w:val="24"/>
          <w:shd w:val="clear" w:color="auto" w:fill="FFFFFF"/>
        </w:rPr>
        <w:t> </w:t>
      </w:r>
      <w:hyperlink r:id="rId8" w:tgtFrame="_blank" w:history="1">
        <w:r w:rsidRPr="00CD5493">
          <w:rPr>
            <w:rStyle w:val="Hyperlink"/>
            <w:rFonts w:ascii="Times New Roman" w:hAnsi="Times New Roman" w:cs="Times New Roman"/>
            <w:color w:val="1155CC"/>
            <w:sz w:val="24"/>
            <w:szCs w:val="24"/>
            <w:shd w:val="clear" w:color="auto" w:fill="FFFFFF"/>
          </w:rPr>
          <w:t>https://www-tandfonline-com.ezproxy.canberra.edu.au/doi/full/10.1080/0803706X.2017.1333145</w:t>
        </w:r>
      </w:hyperlink>
    </w:p>
    <w:p w:rsidR="002A2094" w:rsidRPr="00CD5493" w:rsidRDefault="00980F83" w:rsidP="00CD5FA7">
      <w:pPr>
        <w:spacing w:line="480" w:lineRule="auto"/>
        <w:jc w:val="both"/>
        <w:rPr>
          <w:rFonts w:ascii="Times New Roman" w:hAnsi="Times New Roman" w:cs="Times New Roman"/>
          <w:sz w:val="24"/>
          <w:szCs w:val="24"/>
          <w:shd w:val="clear" w:color="auto" w:fill="FFFFFF"/>
        </w:rPr>
      </w:pPr>
      <w:r w:rsidRPr="00CD5493">
        <w:rPr>
          <w:rFonts w:ascii="Times New Roman" w:hAnsi="Times New Roman" w:cs="Times New Roman"/>
          <w:sz w:val="24"/>
          <w:szCs w:val="24"/>
          <w:shd w:val="clear" w:color="auto" w:fill="FFFFFF"/>
        </w:rPr>
        <w:t>Gilligan, J., 2017, July. Toward a psychoanalyti</w:t>
      </w:r>
      <w:r w:rsidRPr="00CD5493">
        <w:rPr>
          <w:rFonts w:ascii="Times New Roman" w:hAnsi="Times New Roman" w:cs="Times New Roman"/>
          <w:sz w:val="24"/>
          <w:szCs w:val="24"/>
          <w:shd w:val="clear" w:color="auto" w:fill="FFFFFF"/>
        </w:rPr>
        <w:t xml:space="preserve">c theory of violence, fundamentalism, and terrorism. In the </w:t>
      </w:r>
      <w:r w:rsidRPr="00CD5493">
        <w:rPr>
          <w:rFonts w:ascii="Times New Roman" w:hAnsi="Times New Roman" w:cs="Times New Roman"/>
          <w:i/>
          <w:iCs/>
          <w:sz w:val="24"/>
          <w:szCs w:val="24"/>
          <w:shd w:val="clear" w:color="auto" w:fill="FFFFFF"/>
        </w:rPr>
        <w:t>International Forum of Psychoanalysis</w:t>
      </w:r>
      <w:r w:rsidRPr="00CD5493">
        <w:rPr>
          <w:rFonts w:ascii="Times New Roman" w:hAnsi="Times New Roman" w:cs="Times New Roman"/>
          <w:sz w:val="24"/>
          <w:szCs w:val="24"/>
          <w:shd w:val="clear" w:color="auto" w:fill="FFFFFF"/>
        </w:rPr>
        <w:t> (Vol. 26, No. 3, pp. 174-185). Routledge.</w:t>
      </w:r>
    </w:p>
    <w:p w:rsidR="002A2094" w:rsidRPr="00CD5493" w:rsidRDefault="00980F83" w:rsidP="00CD5FA7">
      <w:pPr>
        <w:spacing w:line="480" w:lineRule="auto"/>
        <w:jc w:val="both"/>
        <w:rPr>
          <w:rFonts w:ascii="Times New Roman" w:hAnsi="Times New Roman" w:cs="Times New Roman"/>
          <w:b/>
          <w:sz w:val="24"/>
          <w:szCs w:val="24"/>
        </w:rPr>
      </w:pPr>
      <w:r w:rsidRPr="00CD5493">
        <w:rPr>
          <w:rFonts w:ascii="Times New Roman" w:hAnsi="Times New Roman" w:cs="Times New Roman"/>
          <w:sz w:val="24"/>
          <w:szCs w:val="24"/>
          <w:shd w:val="clear" w:color="auto" w:fill="FFFFFF"/>
        </w:rPr>
        <w:t xml:space="preserve">Scheff, T.J., 2011. Social-emotional origins of violence: A theory of multiple killing. </w:t>
      </w:r>
      <w:r w:rsidRPr="00CD5493">
        <w:rPr>
          <w:rFonts w:ascii="Times New Roman" w:hAnsi="Times New Roman" w:cs="Times New Roman"/>
          <w:i/>
          <w:iCs/>
          <w:sz w:val="24"/>
          <w:szCs w:val="24"/>
          <w:shd w:val="clear" w:color="auto" w:fill="FFFFFF"/>
        </w:rPr>
        <w:t>Aggression and Violent Behav</w:t>
      </w:r>
      <w:r w:rsidRPr="00CD5493">
        <w:rPr>
          <w:rFonts w:ascii="Times New Roman" w:hAnsi="Times New Roman" w:cs="Times New Roman"/>
          <w:i/>
          <w:iCs/>
          <w:sz w:val="24"/>
          <w:szCs w:val="24"/>
          <w:shd w:val="clear" w:color="auto" w:fill="FFFFFF"/>
        </w:rPr>
        <w:t>ior</w:t>
      </w:r>
      <w:r w:rsidRPr="00CD5493">
        <w:rPr>
          <w:rFonts w:ascii="Times New Roman" w:hAnsi="Times New Roman" w:cs="Times New Roman"/>
          <w:sz w:val="24"/>
          <w:szCs w:val="24"/>
          <w:shd w:val="clear" w:color="auto" w:fill="FFFFFF"/>
        </w:rPr>
        <w:t>, </w:t>
      </w:r>
      <w:r w:rsidRPr="00CD5493">
        <w:rPr>
          <w:rFonts w:ascii="Times New Roman" w:hAnsi="Times New Roman" w:cs="Times New Roman"/>
          <w:i/>
          <w:iCs/>
          <w:sz w:val="24"/>
          <w:szCs w:val="24"/>
          <w:shd w:val="clear" w:color="auto" w:fill="FFFFFF"/>
        </w:rPr>
        <w:t>16</w:t>
      </w:r>
      <w:r w:rsidRPr="00CD5493">
        <w:rPr>
          <w:rFonts w:ascii="Times New Roman" w:hAnsi="Times New Roman" w:cs="Times New Roman"/>
          <w:sz w:val="24"/>
          <w:szCs w:val="24"/>
          <w:shd w:val="clear" w:color="auto" w:fill="FFFFFF"/>
        </w:rPr>
        <w:t>(6), pp.453-460</w:t>
      </w:r>
      <w:r w:rsidRPr="00CD5493">
        <w:rPr>
          <w:rFonts w:ascii="Times New Roman" w:hAnsi="Times New Roman" w:cs="Times New Roman"/>
          <w:color w:val="222222"/>
          <w:sz w:val="24"/>
          <w:szCs w:val="24"/>
          <w:shd w:val="clear" w:color="auto" w:fill="FFFFFF"/>
        </w:rPr>
        <w:t>.</w:t>
      </w:r>
    </w:p>
    <w:sectPr w:rsidR="002A2094" w:rsidRPr="00CD549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F83" w:rsidRDefault="00980F83">
      <w:pPr>
        <w:spacing w:after="0" w:line="240" w:lineRule="auto"/>
      </w:pPr>
      <w:r>
        <w:separator/>
      </w:r>
    </w:p>
  </w:endnote>
  <w:endnote w:type="continuationSeparator" w:id="0">
    <w:p w:rsidR="00980F83" w:rsidRDefault="00980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F83" w:rsidRDefault="00980F83">
      <w:pPr>
        <w:spacing w:after="0" w:line="240" w:lineRule="auto"/>
      </w:pPr>
      <w:r>
        <w:separator/>
      </w:r>
    </w:p>
  </w:footnote>
  <w:footnote w:type="continuationSeparator" w:id="0">
    <w:p w:rsidR="00980F83" w:rsidRDefault="00980F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4001106"/>
      <w:docPartObj>
        <w:docPartGallery w:val="Page Numbers (Top of Page)"/>
        <w:docPartUnique/>
      </w:docPartObj>
    </w:sdtPr>
    <w:sdtEndPr>
      <w:rPr>
        <w:noProof/>
      </w:rPr>
    </w:sdtEndPr>
    <w:sdtContent>
      <w:p w:rsidR="00430A21" w:rsidRDefault="00980F83">
        <w:pPr>
          <w:pStyle w:val="Header"/>
          <w:jc w:val="right"/>
        </w:pPr>
        <w:r>
          <w:fldChar w:fldCharType="begin"/>
        </w:r>
        <w:r>
          <w:instrText xml:space="preserve"> PAGE   \* MERGEFORMAT </w:instrText>
        </w:r>
        <w:r>
          <w:fldChar w:fldCharType="separate"/>
        </w:r>
        <w:r w:rsidR="00FB0018">
          <w:rPr>
            <w:noProof/>
          </w:rPr>
          <w:t>3</w:t>
        </w:r>
        <w:r>
          <w:rPr>
            <w:noProof/>
          </w:rPr>
          <w:fldChar w:fldCharType="end"/>
        </w:r>
      </w:p>
    </w:sdtContent>
  </w:sdt>
  <w:p w:rsidR="00430A21" w:rsidRDefault="00430A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65"/>
    <w:rsid w:val="0000529C"/>
    <w:rsid w:val="00011166"/>
    <w:rsid w:val="001953D2"/>
    <w:rsid w:val="00217AE0"/>
    <w:rsid w:val="0026209C"/>
    <w:rsid w:val="00296DA8"/>
    <w:rsid w:val="002A2094"/>
    <w:rsid w:val="002E29E4"/>
    <w:rsid w:val="002F5D94"/>
    <w:rsid w:val="0030534D"/>
    <w:rsid w:val="00376AB3"/>
    <w:rsid w:val="003B6FBF"/>
    <w:rsid w:val="00403292"/>
    <w:rsid w:val="00430A21"/>
    <w:rsid w:val="0045209C"/>
    <w:rsid w:val="0045213B"/>
    <w:rsid w:val="00454AF5"/>
    <w:rsid w:val="0048146B"/>
    <w:rsid w:val="004916D8"/>
    <w:rsid w:val="004C15B9"/>
    <w:rsid w:val="004F148D"/>
    <w:rsid w:val="0057631F"/>
    <w:rsid w:val="005A20CD"/>
    <w:rsid w:val="005E3597"/>
    <w:rsid w:val="005F525A"/>
    <w:rsid w:val="00653386"/>
    <w:rsid w:val="006A36A9"/>
    <w:rsid w:val="007D6123"/>
    <w:rsid w:val="008011AF"/>
    <w:rsid w:val="00816230"/>
    <w:rsid w:val="008248B6"/>
    <w:rsid w:val="00851F41"/>
    <w:rsid w:val="00856F5D"/>
    <w:rsid w:val="0087077C"/>
    <w:rsid w:val="008A49F7"/>
    <w:rsid w:val="008F07E6"/>
    <w:rsid w:val="008F232C"/>
    <w:rsid w:val="00910528"/>
    <w:rsid w:val="0098072D"/>
    <w:rsid w:val="00980F83"/>
    <w:rsid w:val="009A7CB1"/>
    <w:rsid w:val="00AB63FF"/>
    <w:rsid w:val="00B555FD"/>
    <w:rsid w:val="00B57586"/>
    <w:rsid w:val="00BA32E6"/>
    <w:rsid w:val="00C53C2A"/>
    <w:rsid w:val="00CC5104"/>
    <w:rsid w:val="00CD5493"/>
    <w:rsid w:val="00CD5FA7"/>
    <w:rsid w:val="00CF3D40"/>
    <w:rsid w:val="00D12044"/>
    <w:rsid w:val="00D22604"/>
    <w:rsid w:val="00DB1DDC"/>
    <w:rsid w:val="00DB6CA5"/>
    <w:rsid w:val="00E23F65"/>
    <w:rsid w:val="00E86216"/>
    <w:rsid w:val="00F24B89"/>
    <w:rsid w:val="00F664F9"/>
    <w:rsid w:val="00FB0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ED862"/>
  <w15:chartTrackingRefBased/>
  <w15:docId w15:val="{6440A533-8430-4343-AC8F-A0958836D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A2094"/>
    <w:rPr>
      <w:color w:val="0000FF"/>
      <w:u w:val="single"/>
    </w:rPr>
  </w:style>
  <w:style w:type="paragraph" w:styleId="NormalWeb">
    <w:name w:val="Normal (Web)"/>
    <w:basedOn w:val="Normal"/>
    <w:uiPriority w:val="99"/>
    <w:semiHidden/>
    <w:unhideWhenUsed/>
    <w:rsid w:val="004916D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30A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A21"/>
  </w:style>
  <w:style w:type="paragraph" w:styleId="Footer">
    <w:name w:val="footer"/>
    <w:basedOn w:val="Normal"/>
    <w:link w:val="FooterChar"/>
    <w:uiPriority w:val="99"/>
    <w:unhideWhenUsed/>
    <w:rsid w:val="00430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ezproxy.canberra.edu.au/doi/full/10.1080/0803706X.2017.1333145" TargetMode="External"/><Relationship Id="rId3" Type="http://schemas.openxmlformats.org/officeDocument/2006/relationships/webSettings" Target="webSettings.xml"/><Relationship Id="rId7" Type="http://schemas.openxmlformats.org/officeDocument/2006/relationships/hyperlink" Target="https://plato.stanford.edu/entries/culture-cogsc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emocracy2025-staging-2b427fc6.moadoph.gov.au/documents/Democracy2025-report1.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480</TotalTime>
  <Pages>8</Pages>
  <Words>1687</Words>
  <Characters>9619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30</cp:revision>
  <dcterms:created xsi:type="dcterms:W3CDTF">2020-05-22T09:34:00Z</dcterms:created>
  <dcterms:modified xsi:type="dcterms:W3CDTF">2020-05-22T21:34:00Z</dcterms:modified>
</cp:coreProperties>
</file>